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EC3" w:rsidRDefault="00857EC3" w:rsidP="009B11E6">
      <w:pPr>
        <w:pStyle w:val="Title"/>
      </w:pPr>
      <w:r w:rsidRPr="009B11E6">
        <w:t>Minutes of AHPCC Annual General Meeting Tuesday 13</w:t>
      </w:r>
      <w:r w:rsidR="009B11E6">
        <w:t>th</w:t>
      </w:r>
      <w:r w:rsidRPr="00E26BA2">
        <w:t xml:space="preserve"> May 2014</w:t>
      </w:r>
      <w:r w:rsidR="009B11E6">
        <w:t>.</w:t>
      </w:r>
      <w:bookmarkStart w:id="0" w:name="_GoBack"/>
      <w:bookmarkEnd w:id="0"/>
    </w:p>
    <w:p w:rsidR="00857EC3" w:rsidRPr="00E26BA2" w:rsidRDefault="00857EC3" w:rsidP="009B11E6">
      <w:pPr>
        <w:pStyle w:val="Title"/>
      </w:pPr>
      <w:r>
        <w:t>Swanwick</w:t>
      </w:r>
    </w:p>
    <w:p w:rsidR="00857EC3" w:rsidRPr="00E26BA2" w:rsidRDefault="00857EC3" w:rsidP="00857EC3">
      <w:pPr>
        <w:pStyle w:val="Heading4"/>
      </w:pPr>
      <w:r w:rsidRPr="00E26BA2">
        <w:t>Apologies for absence</w:t>
      </w:r>
    </w:p>
    <w:p w:rsidR="00857EC3" w:rsidRPr="00E26BA2" w:rsidRDefault="00857EC3" w:rsidP="00857EC3">
      <w:pPr>
        <w:pStyle w:val="NormalText"/>
      </w:pPr>
      <w:r w:rsidRPr="00E26BA2">
        <w:t>Harry Edwards, Nick Baggio, Harold Jones</w:t>
      </w:r>
      <w:r>
        <w:t>.</w:t>
      </w:r>
    </w:p>
    <w:p w:rsidR="00857EC3" w:rsidRPr="00E26BA2" w:rsidRDefault="00857EC3" w:rsidP="00857EC3">
      <w:pPr>
        <w:pStyle w:val="Heading4"/>
      </w:pPr>
      <w:r w:rsidRPr="00E26BA2">
        <w:t>Minutes of AGM 2013</w:t>
      </w:r>
    </w:p>
    <w:p w:rsidR="00857EC3" w:rsidRPr="00E26BA2" w:rsidRDefault="00857EC3" w:rsidP="00857EC3">
      <w:pPr>
        <w:pStyle w:val="NormalText"/>
      </w:pPr>
      <w:r w:rsidRPr="00E26BA2">
        <w:t xml:space="preserve">These were approved and signed </w:t>
      </w:r>
      <w:r>
        <w:t>by Judy Davies as a true record.</w:t>
      </w:r>
    </w:p>
    <w:p w:rsidR="00857EC3" w:rsidRPr="00E26BA2" w:rsidRDefault="00857EC3" w:rsidP="00857EC3">
      <w:pPr>
        <w:pStyle w:val="Heading4"/>
      </w:pPr>
      <w:r w:rsidRPr="00E26BA2">
        <w:t>Matters Arising:</w:t>
      </w:r>
    </w:p>
    <w:p w:rsidR="00857EC3" w:rsidRPr="00E26BA2" w:rsidRDefault="00857EC3" w:rsidP="00857EC3">
      <w:pPr>
        <w:pStyle w:val="NormalText"/>
      </w:pPr>
      <w:r w:rsidRPr="00E26BA2">
        <w:t>These will be address</w:t>
      </w:r>
      <w:r>
        <w:t>ed as they occur on the agenda.</w:t>
      </w:r>
    </w:p>
    <w:p w:rsidR="00857EC3" w:rsidRPr="00E26BA2" w:rsidRDefault="00857EC3" w:rsidP="00857EC3">
      <w:pPr>
        <w:pStyle w:val="Heading4"/>
      </w:pPr>
      <w:r w:rsidRPr="00E26BA2">
        <w:t>Preside</w:t>
      </w:r>
      <w:r>
        <w:t>n</w:t>
      </w:r>
      <w:r w:rsidRPr="00E26BA2">
        <w:t>t’s Report:</w:t>
      </w:r>
    </w:p>
    <w:p w:rsidR="00857EC3" w:rsidRPr="00E26BA2" w:rsidRDefault="00857EC3" w:rsidP="00857EC3">
      <w:pPr>
        <w:pStyle w:val="NormalText"/>
      </w:pPr>
      <w:r>
        <w:t xml:space="preserve">The President’s report was received by the AGM, with the following amendment on page 2. </w:t>
      </w:r>
      <w:r>
        <w:t xml:space="preserve"> </w:t>
      </w:r>
      <w:r w:rsidRPr="003B1780">
        <w:t>The Multi Faith Group for Healthcare Chaplaincy (MFGHC) has changed its name to Healthcare Chaplaincy Faith and Belief Group (HCFBG)</w:t>
      </w:r>
      <w:r>
        <w:t>.</w:t>
      </w:r>
    </w:p>
    <w:p w:rsidR="00857EC3" w:rsidRPr="004512A4" w:rsidRDefault="00857EC3" w:rsidP="00857EC3">
      <w:pPr>
        <w:pStyle w:val="Heading4"/>
      </w:pPr>
      <w:r w:rsidRPr="004512A4">
        <w:t>Treasurer’s Report:</w:t>
      </w:r>
      <w:r>
        <w:t xml:space="preserve"> </w:t>
      </w:r>
      <w:r w:rsidRPr="004D5D94">
        <w:rPr>
          <w:color w:val="808080" w:themeColor="background1" w:themeShade="80"/>
        </w:rPr>
        <w:t>(Caroline MacAfee)</w:t>
      </w:r>
    </w:p>
    <w:p w:rsidR="00857EC3" w:rsidRDefault="00857EC3" w:rsidP="00857EC3">
      <w:pPr>
        <w:pStyle w:val="NormalText"/>
      </w:pPr>
      <w:r>
        <w:t xml:space="preserve">This was Caroline’s final report as Treasurer and she was thrilled to leave with a healthy balance on the account. </w:t>
      </w:r>
      <w:r>
        <w:t xml:space="preserve"> </w:t>
      </w:r>
      <w:r>
        <w:t xml:space="preserve">This, in part is due to receipt of monies from Help the Hospices and that members of the Executive organize the Annual Conference.  Caroline was indebted to the accountant at her own hospice who has audited the accounts. </w:t>
      </w:r>
      <w:r>
        <w:t xml:space="preserve"> </w:t>
      </w:r>
      <w:r>
        <w:t xml:space="preserve">She noted that the conference in 2012 organised on behalf of AHPCC cost £929.25. </w:t>
      </w:r>
      <w:r>
        <w:t xml:space="preserve"> </w:t>
      </w:r>
      <w:r>
        <w:t xml:space="preserve">A summary of the report was sent to members by e-mail and was able to be viewed on screen later. </w:t>
      </w:r>
      <w:r>
        <w:t xml:space="preserve"> </w:t>
      </w:r>
      <w:r>
        <w:t xml:space="preserve">Caroline reminded members about paying their membership fees in a timely manner, as there are a number outstanding. </w:t>
      </w:r>
      <w:r>
        <w:t xml:space="preserve"> </w:t>
      </w:r>
      <w:r>
        <w:t>She thanked David Mitche</w:t>
      </w:r>
      <w:r>
        <w:t>l</w:t>
      </w:r>
      <w:r>
        <w:t>l, a former Treasurer, for all his work in settin</w:t>
      </w:r>
      <w:r>
        <w:t>g up the system some years ago.</w:t>
      </w:r>
    </w:p>
    <w:p w:rsidR="00857EC3" w:rsidRPr="00E26BA2" w:rsidRDefault="00857EC3" w:rsidP="00857EC3">
      <w:pPr>
        <w:pStyle w:val="NormalText"/>
      </w:pPr>
      <w:r>
        <w:t>Caroline was thanked, not only for her hard work as Treasurer, but for her commitment and enthusiasm as an Exec member since 2003.</w:t>
      </w:r>
    </w:p>
    <w:p w:rsidR="00857EC3" w:rsidRDefault="00857EC3" w:rsidP="00857EC3">
      <w:pPr>
        <w:pStyle w:val="Heading4"/>
      </w:pPr>
      <w:r w:rsidRPr="00B857C0">
        <w:t>Membership Report:</w:t>
      </w:r>
      <w:r>
        <w:t xml:space="preserve"> </w:t>
      </w:r>
      <w:r w:rsidRPr="00B857C0">
        <w:rPr>
          <w:color w:val="808080" w:themeColor="background1" w:themeShade="80"/>
        </w:rPr>
        <w:t>(Mike Rattenbury)</w:t>
      </w:r>
    </w:p>
    <w:p w:rsidR="00857EC3" w:rsidRDefault="00857EC3" w:rsidP="00857EC3">
      <w:pPr>
        <w:pStyle w:val="NormalText"/>
      </w:pPr>
      <w:r>
        <w:t xml:space="preserve">There are 94 members with a further 68 yet to renew their membership. </w:t>
      </w:r>
      <w:r>
        <w:t xml:space="preserve"> </w:t>
      </w:r>
      <w:r>
        <w:t xml:space="preserve">Mike acknowledged that some members have left or possibly retired. </w:t>
      </w:r>
      <w:r>
        <w:t xml:space="preserve"> </w:t>
      </w:r>
      <w:r>
        <w:t xml:space="preserve">He reminded </w:t>
      </w:r>
      <w:proofErr w:type="gramStart"/>
      <w:r>
        <w:t>members that the fees cover the period from January to December, and asked that membership is</w:t>
      </w:r>
      <w:proofErr w:type="gramEnd"/>
      <w:r>
        <w:t xml:space="preserve"> renewed as early in the year as possible. </w:t>
      </w:r>
      <w:r>
        <w:t xml:space="preserve"> </w:t>
      </w:r>
      <w:r>
        <w:t>He requested that members also keep e-mail/ contact details up to date.</w:t>
      </w:r>
    </w:p>
    <w:p w:rsidR="00857EC3" w:rsidRPr="00B857C0" w:rsidRDefault="00857EC3" w:rsidP="00857EC3">
      <w:pPr>
        <w:pStyle w:val="Heading4"/>
      </w:pPr>
      <w:r w:rsidRPr="00B857C0">
        <w:t>Website</w:t>
      </w:r>
      <w:r>
        <w:t xml:space="preserve"> </w:t>
      </w:r>
      <w:r w:rsidRPr="00B857C0">
        <w:t>(</w:t>
      </w:r>
      <w:r w:rsidRPr="00857EC3">
        <w:rPr>
          <w:color w:val="808080" w:themeColor="background1" w:themeShade="80"/>
        </w:rPr>
        <w:t>Mike Rattenbury</w:t>
      </w:r>
      <w:r w:rsidRPr="00B857C0">
        <w:t>)</w:t>
      </w:r>
    </w:p>
    <w:p w:rsidR="00857EC3" w:rsidRPr="00E26BA2" w:rsidRDefault="00857EC3" w:rsidP="00857EC3">
      <w:pPr>
        <w:pStyle w:val="NormalText"/>
      </w:pPr>
      <w:r>
        <w:t xml:space="preserve">Mike apologized for the reduced content on the website. </w:t>
      </w:r>
      <w:r>
        <w:t xml:space="preserve"> </w:t>
      </w:r>
      <w:r>
        <w:t xml:space="preserve">Richard who acts as publisher and updates/inputs information has been very ill.  Mike has been unable to add information during the last couple of months. </w:t>
      </w:r>
      <w:r>
        <w:t xml:space="preserve"> </w:t>
      </w:r>
      <w:r>
        <w:t>Richard is now recovering and adding essential items.</w:t>
      </w:r>
      <w:r>
        <w:t xml:space="preserve"> </w:t>
      </w:r>
      <w:r>
        <w:t xml:space="preserve"> A card sending our best wishes has been sent to him.</w:t>
      </w:r>
    </w:p>
    <w:p w:rsidR="00857EC3" w:rsidRDefault="00857EC3" w:rsidP="00857EC3">
      <w:pPr>
        <w:pStyle w:val="Heading4"/>
      </w:pPr>
      <w:r w:rsidRPr="00E26BA2">
        <w:t>Reports from other representatives:</w:t>
      </w:r>
    </w:p>
    <w:p w:rsidR="00857EC3" w:rsidRPr="005C2D88" w:rsidRDefault="00857EC3" w:rsidP="00857EC3">
      <w:pPr>
        <w:pStyle w:val="NormalText"/>
      </w:pPr>
      <w:r w:rsidRPr="005C2D88">
        <w:t>Markus had produced information of these groups</w:t>
      </w:r>
      <w:r>
        <w:t xml:space="preserve"> posted at conference to enable members to familiarize themselves with their relationship to the AHPCC</w:t>
      </w:r>
      <w:r>
        <w:t>.</w:t>
      </w:r>
    </w:p>
    <w:p w:rsidR="00857EC3" w:rsidRPr="00E26BA2" w:rsidRDefault="00857EC3" w:rsidP="00857EC3">
      <w:pPr>
        <w:pStyle w:val="NormalText"/>
      </w:pPr>
    </w:p>
    <w:p w:rsidR="00857EC3" w:rsidRPr="00775F72" w:rsidRDefault="00857EC3" w:rsidP="00857EC3">
      <w:pPr>
        <w:pStyle w:val="NormalText"/>
      </w:pPr>
      <w:r w:rsidRPr="00775F72">
        <w:rPr>
          <w:b/>
        </w:rPr>
        <w:lastRenderedPageBreak/>
        <w:t>Healthcare Chaplaincy Faith and Belief Group (HCFBC)</w:t>
      </w:r>
      <w:r w:rsidRPr="00775F72">
        <w:t xml:space="preserve"> </w:t>
      </w:r>
      <w:r w:rsidRPr="00775F72">
        <w:rPr>
          <w:i/>
        </w:rPr>
        <w:t xml:space="preserve">formerly Multi Faith Group for Healthcare Chaplaincy (MFGHC) </w:t>
      </w:r>
      <w:r w:rsidRPr="00775F72">
        <w:t>(Dawn Allan) N.B. England only group.</w:t>
      </w:r>
    </w:p>
    <w:p w:rsidR="00857EC3" w:rsidRDefault="00857EC3" w:rsidP="00857EC3">
      <w:pPr>
        <w:pStyle w:val="NormalText"/>
      </w:pPr>
      <w:r>
        <w:t xml:space="preserve">Conference was informed that the idea for the name change was following discussion with Humanists in an effort to be inclusive. </w:t>
      </w:r>
      <w:r>
        <w:t xml:space="preserve"> </w:t>
      </w:r>
      <w:r>
        <w:t xml:space="preserve">The question “Could they become Chaplains?” had been posed some years ago. </w:t>
      </w:r>
      <w:r>
        <w:t xml:space="preserve"> </w:t>
      </w:r>
      <w:r>
        <w:t>However because the new name still included the word Chaplaincy</w:t>
      </w:r>
      <w:r>
        <w:t>,</w:t>
      </w:r>
      <w:r>
        <w:t xml:space="preserve"> the Humanists still did not wish to be a part of the group because it contains the word Chaplaincy. </w:t>
      </w:r>
      <w:r>
        <w:t xml:space="preserve"> </w:t>
      </w:r>
      <w:r>
        <w:t>There is ongoing explorati</w:t>
      </w:r>
      <w:r>
        <w:t>on of ways of working together.</w:t>
      </w:r>
    </w:p>
    <w:p w:rsidR="00857EC3" w:rsidRPr="00E26BA2" w:rsidRDefault="00857EC3" w:rsidP="00857EC3">
      <w:pPr>
        <w:pStyle w:val="NormalText"/>
      </w:pPr>
      <w:r>
        <w:t>Markus Lange has previously represented this group on behalf of the AHPCC.</w:t>
      </w:r>
      <w:r>
        <w:t xml:space="preserve"> </w:t>
      </w:r>
      <w:r>
        <w:t xml:space="preserve"> Dawn Allan has now taken over. </w:t>
      </w:r>
      <w:r>
        <w:t xml:space="preserve"> </w:t>
      </w:r>
      <w:r>
        <w:t>Dawn was unable to attend the last meeting due to the Tube strike</w:t>
      </w:r>
      <w:r>
        <w:t xml:space="preserve"> so had nothing to report back.</w:t>
      </w:r>
    </w:p>
    <w:p w:rsidR="00857EC3" w:rsidRDefault="00857EC3" w:rsidP="00857EC3">
      <w:pPr>
        <w:pStyle w:val="Heading4"/>
      </w:pPr>
      <w:r w:rsidRPr="00232A10">
        <w:t>European Network of Health Care Chaplains:</w:t>
      </w:r>
      <w:r w:rsidRPr="00E26BA2">
        <w:t xml:space="preserve"> (</w:t>
      </w:r>
      <w:r w:rsidRPr="00857EC3">
        <w:rPr>
          <w:color w:val="808080" w:themeColor="background1" w:themeShade="80"/>
        </w:rPr>
        <w:t>Judy Davies</w:t>
      </w:r>
      <w:r w:rsidRPr="00E26BA2">
        <w:t>)</w:t>
      </w:r>
    </w:p>
    <w:p w:rsidR="00857EC3" w:rsidRPr="00E26BA2" w:rsidRDefault="00857EC3" w:rsidP="00857EC3">
      <w:pPr>
        <w:pStyle w:val="NormalText"/>
      </w:pPr>
      <w:r>
        <w:t xml:space="preserve">Judy gave some background on this group and explained that conferences are held biennially across Europe giving insights into the different ways of working. </w:t>
      </w:r>
      <w:r>
        <w:t xml:space="preserve"> </w:t>
      </w:r>
      <w:r>
        <w:t xml:space="preserve">The previous conference had been held in </w:t>
      </w:r>
      <w:proofErr w:type="spellStart"/>
      <w:r>
        <w:t>Menn</w:t>
      </w:r>
      <w:r>
        <w:t>e</w:t>
      </w:r>
      <w:r>
        <w:t>rode</w:t>
      </w:r>
      <w:proofErr w:type="spellEnd"/>
      <w:r>
        <w:t xml:space="preserve">, which Mike Rattenbury had attended. </w:t>
      </w:r>
      <w:r>
        <w:t xml:space="preserve"> </w:t>
      </w:r>
      <w:r>
        <w:t xml:space="preserve">This year’s conference has a full agenda and is to be held in Salzburg. It includes a visit to a Hospice in Salzburg. </w:t>
      </w:r>
      <w:r>
        <w:t xml:space="preserve"> </w:t>
      </w:r>
      <w:r>
        <w:t>Margery Collin and Judy will represent the AHPCC</w:t>
      </w:r>
      <w:r>
        <w:t>.</w:t>
      </w:r>
    </w:p>
    <w:p w:rsidR="00857EC3" w:rsidRDefault="00857EC3" w:rsidP="00857EC3">
      <w:pPr>
        <w:pStyle w:val="Heading4"/>
      </w:pPr>
      <w:r w:rsidRPr="00082874">
        <w:t>European Association for Palliative Care</w:t>
      </w:r>
      <w:r w:rsidRPr="00E26BA2">
        <w:t xml:space="preserve"> (</w:t>
      </w:r>
      <w:r w:rsidRPr="00857EC3">
        <w:rPr>
          <w:color w:val="808080" w:themeColor="background1" w:themeShade="80"/>
        </w:rPr>
        <w:t>Gary Windon</w:t>
      </w:r>
      <w:r w:rsidRPr="00E26BA2">
        <w:t>)</w:t>
      </w:r>
    </w:p>
    <w:p w:rsidR="00857EC3" w:rsidRDefault="00857EC3" w:rsidP="00857EC3">
      <w:pPr>
        <w:pStyle w:val="NormalText"/>
      </w:pPr>
      <w:r>
        <w:t>Gary explained that the EAPC is a Europe-wide non- government organization (NGO)</w:t>
      </w:r>
    </w:p>
    <w:p w:rsidR="00857EC3" w:rsidRPr="00E26BA2" w:rsidRDefault="00857EC3" w:rsidP="00857EC3">
      <w:pPr>
        <w:pStyle w:val="NormalText"/>
      </w:pPr>
      <w:proofErr w:type="gramStart"/>
      <w:r>
        <w:t>Formed approximately 25 years ago.</w:t>
      </w:r>
      <w:proofErr w:type="gramEnd"/>
      <w:r>
        <w:t xml:space="preserve"> </w:t>
      </w:r>
      <w:r>
        <w:t xml:space="preserve"> </w:t>
      </w:r>
      <w:r>
        <w:t xml:space="preserve">They hold congresses/conferences biennially, this year in Spain. </w:t>
      </w:r>
      <w:r>
        <w:t xml:space="preserve"> </w:t>
      </w:r>
      <w:r>
        <w:t xml:space="preserve">Gary </w:t>
      </w:r>
      <w:r w:rsidRPr="00857EC3">
        <w:t>liaises</w:t>
      </w:r>
      <w:r>
        <w:t xml:space="preserve"> with Steve Nolan (Princess Alice Hospice) who is on the Spiritual </w:t>
      </w:r>
      <w:proofErr w:type="spellStart"/>
      <w:r>
        <w:t>CareTask</w:t>
      </w:r>
      <w:proofErr w:type="spellEnd"/>
      <w:r>
        <w:t xml:space="preserve"> Force. </w:t>
      </w:r>
      <w:r>
        <w:t xml:space="preserve"> </w:t>
      </w:r>
      <w:r>
        <w:t>The UK is well represented.</w:t>
      </w:r>
    </w:p>
    <w:p w:rsidR="00857EC3" w:rsidRDefault="00857EC3" w:rsidP="00857EC3">
      <w:pPr>
        <w:pStyle w:val="Heading4"/>
      </w:pPr>
      <w:r w:rsidRPr="00082874">
        <w:t>Northern Ireland Healthcare Chaplains Association NICA</w:t>
      </w:r>
      <w:r>
        <w:t xml:space="preserve"> </w:t>
      </w:r>
      <w:r w:rsidRPr="00E26BA2">
        <w:t>(</w:t>
      </w:r>
      <w:r w:rsidRPr="00857EC3">
        <w:rPr>
          <w:color w:val="808080" w:themeColor="background1" w:themeShade="80"/>
        </w:rPr>
        <w:t>Matthew Hagan</w:t>
      </w:r>
      <w:r>
        <w:t>)</w:t>
      </w:r>
    </w:p>
    <w:p w:rsidR="00857EC3" w:rsidRDefault="00857EC3" w:rsidP="00857EC3">
      <w:pPr>
        <w:pStyle w:val="NormalText"/>
      </w:pPr>
      <w:r>
        <w:t>NICA will be holding their Annual Conference and 54</w:t>
      </w:r>
      <w:r w:rsidRPr="00082874">
        <w:rPr>
          <w:vertAlign w:val="superscript"/>
        </w:rPr>
        <w:t>th</w:t>
      </w:r>
      <w:r>
        <w:t xml:space="preserve"> AGM on 16</w:t>
      </w:r>
      <w:r w:rsidRPr="00082874">
        <w:rPr>
          <w:vertAlign w:val="superscript"/>
        </w:rPr>
        <w:t>th</w:t>
      </w:r>
      <w:r>
        <w:t xml:space="preserve"> May, when Revd. Derek Fraser (Chairperson of the UK Board of Healthcare Chaplaincy) will be the speaker.</w:t>
      </w:r>
      <w:r>
        <w:t xml:space="preserve"> </w:t>
      </w:r>
      <w:r>
        <w:t xml:space="preserve"> The topic this year is Standards, Competencies and Code of Conduct. </w:t>
      </w:r>
      <w:r>
        <w:t xml:space="preserve"> </w:t>
      </w:r>
      <w:r>
        <w:t>Matthew gave an excellent overview of the training programme for 2014/5. His full report is appended.</w:t>
      </w:r>
    </w:p>
    <w:p w:rsidR="00857EC3" w:rsidRDefault="00857EC3" w:rsidP="00857EC3">
      <w:pPr>
        <w:pStyle w:val="Heading4"/>
        <w:rPr>
          <w:color w:val="808080" w:themeColor="background1" w:themeShade="80"/>
        </w:rPr>
      </w:pPr>
      <w:r w:rsidRPr="00B857C0">
        <w:t>Scottish Association of Chaplains in Healthcare</w:t>
      </w:r>
      <w:r w:rsidRPr="00E26BA2">
        <w:t xml:space="preserve"> </w:t>
      </w:r>
      <w:r w:rsidRPr="00B857C0">
        <w:rPr>
          <w:color w:val="808080" w:themeColor="background1" w:themeShade="80"/>
        </w:rPr>
        <w:t>(Margery Collin)</w:t>
      </w:r>
    </w:p>
    <w:p w:rsidR="00857EC3" w:rsidRDefault="00857EC3" w:rsidP="00857EC3">
      <w:pPr>
        <w:pStyle w:val="NormalText"/>
        <w:rPr>
          <w:rFonts w:eastAsia="Calibri"/>
        </w:rPr>
      </w:pPr>
      <w:r w:rsidRPr="00771859">
        <w:rPr>
          <w:rFonts w:eastAsia="Calibri"/>
        </w:rPr>
        <w:t>Until recently two of the main contributions from SACH were the provision of the journal and of education and train</w:t>
      </w:r>
      <w:r>
        <w:rPr>
          <w:rFonts w:eastAsia="Calibri"/>
        </w:rPr>
        <w:t xml:space="preserve">ing opportunities for chaplains. </w:t>
      </w:r>
      <w:r>
        <w:rPr>
          <w:rFonts w:eastAsia="Calibri"/>
        </w:rPr>
        <w:t xml:space="preserve"> </w:t>
      </w:r>
      <w:r w:rsidRPr="00771859">
        <w:rPr>
          <w:rFonts w:eastAsia="Calibri"/>
        </w:rPr>
        <w:t>With the joining of SACH and CHCC to produce one journal, SACH no longer had to undertake this task alone.</w:t>
      </w:r>
      <w:r>
        <w:rPr>
          <w:rFonts w:eastAsia="Calibri"/>
        </w:rPr>
        <w:t xml:space="preserve"> </w:t>
      </w:r>
      <w:r>
        <w:rPr>
          <w:rFonts w:eastAsia="Calibri"/>
        </w:rPr>
        <w:t xml:space="preserve"> </w:t>
      </w:r>
      <w:r w:rsidRPr="00771859">
        <w:rPr>
          <w:rFonts w:eastAsia="Calibri"/>
        </w:rPr>
        <w:t>In addition, Scottish government funding through NHS Education Scotland (NES), has meant that study days, chaplaincy conferences and training days could be provided at no cost.  SACH has therefore been able to relinquish this role also.</w:t>
      </w:r>
      <w:r>
        <w:rPr>
          <w:rFonts w:eastAsia="Calibri"/>
        </w:rPr>
        <w:t xml:space="preserve"> </w:t>
      </w:r>
      <w:r>
        <w:rPr>
          <w:rFonts w:eastAsia="Calibri"/>
        </w:rPr>
        <w:t xml:space="preserve"> </w:t>
      </w:r>
      <w:r w:rsidRPr="00771859">
        <w:rPr>
          <w:rFonts w:eastAsia="Calibri"/>
        </w:rPr>
        <w:t xml:space="preserve">As a result, the SACH Executive will look to the future role of the association.  As part of its deliberations it will endeavour to liaise with the Scottish branch of CHCC which is currently small in number to see if there might be a way of joint working in the future.  A meeting </w:t>
      </w:r>
      <w:r>
        <w:rPr>
          <w:rFonts w:eastAsia="Calibri"/>
        </w:rPr>
        <w:t>has been arranged for June 2014.</w:t>
      </w:r>
    </w:p>
    <w:p w:rsidR="00857EC3" w:rsidRPr="00771859" w:rsidRDefault="00857EC3" w:rsidP="00857EC3">
      <w:pPr>
        <w:pStyle w:val="NormalText"/>
        <w:rPr>
          <w:rFonts w:eastAsia="Calibri"/>
        </w:rPr>
      </w:pPr>
      <w:r>
        <w:t xml:space="preserve">There is support from the Scottish Government for Spiritual Care in Scotland and a lead group for Education and Training through Ewan Kelly. </w:t>
      </w:r>
      <w:r>
        <w:t xml:space="preserve"> </w:t>
      </w:r>
      <w:r>
        <w:t xml:space="preserve">There are study days at no cost. </w:t>
      </w:r>
      <w:r>
        <w:t xml:space="preserve"> </w:t>
      </w:r>
      <w:r>
        <w:t>Mark Burleigh CHCC President is going to Scotland in June to attend a meeting.</w:t>
      </w:r>
    </w:p>
    <w:p w:rsidR="00857EC3" w:rsidRDefault="00857EC3" w:rsidP="00857EC3">
      <w:pPr>
        <w:pStyle w:val="Heading4"/>
      </w:pPr>
      <w:r w:rsidRPr="006C3C40">
        <w:lastRenderedPageBreak/>
        <w:t>Paediatric Chaplaincy Network</w:t>
      </w:r>
      <w:r w:rsidRPr="00E26BA2">
        <w:t xml:space="preserve"> </w:t>
      </w:r>
      <w:r w:rsidRPr="006C3C40">
        <w:rPr>
          <w:color w:val="808080" w:themeColor="background1" w:themeShade="80"/>
        </w:rPr>
        <w:t>(Markus Lange)</w:t>
      </w:r>
    </w:p>
    <w:p w:rsidR="00857EC3" w:rsidRPr="00E26BA2" w:rsidRDefault="00857EC3" w:rsidP="00857EC3">
      <w:pPr>
        <w:pStyle w:val="NormalText"/>
      </w:pPr>
      <w:r>
        <w:t xml:space="preserve">Markus reported that there are a few members of the AHPCC who also belong to the PCN linked through Paul Nash, Chaplain at Birmingham Children’s Hospital.  The organization covers paediatric palliative care that takes place in hospitals and also hospital-attached community work. </w:t>
      </w:r>
      <w:r>
        <w:t xml:space="preserve"> </w:t>
      </w:r>
      <w:r>
        <w:t>They offer a specialist course with credits and are holding a conference in November.</w:t>
      </w:r>
    </w:p>
    <w:p w:rsidR="00857EC3" w:rsidRDefault="00857EC3" w:rsidP="00857EC3">
      <w:pPr>
        <w:pStyle w:val="Heading4"/>
      </w:pPr>
      <w:r w:rsidRPr="006C3C40">
        <w:t>Children’s Hospice Spiritual Care Network</w:t>
      </w:r>
      <w:r w:rsidRPr="00E26BA2">
        <w:t xml:space="preserve"> </w:t>
      </w:r>
      <w:r w:rsidRPr="006C3C40">
        <w:rPr>
          <w:color w:val="808080" w:themeColor="background1" w:themeShade="80"/>
        </w:rPr>
        <w:t>(Markus Lange)</w:t>
      </w:r>
    </w:p>
    <w:p w:rsidR="00857EC3" w:rsidRDefault="00857EC3" w:rsidP="00857EC3">
      <w:pPr>
        <w:pStyle w:val="NormalText"/>
      </w:pPr>
      <w:r>
        <w:t>This group</w:t>
      </w:r>
      <w:r>
        <w:t xml:space="preserve"> started in March 2013.</w:t>
      </w:r>
      <w:r>
        <w:t xml:space="preserve">  Three meetings</w:t>
      </w:r>
      <w:r>
        <w:t xml:space="preserve"> were held in 2013.</w:t>
      </w:r>
      <w:r>
        <w:t xml:space="preserve"> </w:t>
      </w:r>
      <w:r>
        <w:t xml:space="preserve"> It now has a multi-professional steering group, and beyond (and regardless) the clearly marked focus on hospice work</w:t>
      </w:r>
      <w:r>
        <w:t>, p</w:t>
      </w:r>
      <w:r>
        <w:t>rofessionals from the acute hospital sector have expressed interest in this group and have attended meetings.</w:t>
      </w:r>
    </w:p>
    <w:p w:rsidR="00857EC3" w:rsidRDefault="00857EC3" w:rsidP="00857EC3">
      <w:pPr>
        <w:pStyle w:val="NormalText"/>
      </w:pPr>
      <w:r>
        <w:t>The next meeting is scheduled for Tuesday 24</w:t>
      </w:r>
      <w:r w:rsidRPr="00545A5F">
        <w:rPr>
          <w:vertAlign w:val="superscript"/>
        </w:rPr>
        <w:t>th</w:t>
      </w:r>
      <w:r>
        <w:t xml:space="preserve"> June at Britannia House (Help the Hospices HQ) in London.</w:t>
      </w:r>
      <w:r>
        <w:t xml:space="preserve"> </w:t>
      </w:r>
      <w:r>
        <w:t xml:space="preserve"> The group attracts members from all parts of the UK and the Republic of Ireland.</w:t>
      </w:r>
    </w:p>
    <w:p w:rsidR="00857EC3" w:rsidRPr="004504E0" w:rsidRDefault="00857EC3" w:rsidP="00857EC3">
      <w:pPr>
        <w:pStyle w:val="Heading4"/>
      </w:pPr>
      <w:r w:rsidRPr="004504E0">
        <w:t>Elections to the Executive:</w:t>
      </w:r>
    </w:p>
    <w:p w:rsidR="00857EC3" w:rsidRPr="00E26BA2" w:rsidRDefault="00857EC3" w:rsidP="00510D2E">
      <w:pPr>
        <w:pStyle w:val="NormalTextBelow"/>
      </w:pPr>
      <w:r w:rsidRPr="00E26BA2">
        <w:t>Treasurer –</w:t>
      </w:r>
      <w:r>
        <w:t xml:space="preserve"> Vacant</w:t>
      </w:r>
    </w:p>
    <w:p w:rsidR="00857EC3" w:rsidRPr="00510D2E" w:rsidRDefault="00857EC3" w:rsidP="00CE2AD9">
      <w:pPr>
        <w:pStyle w:val="NormalTextBelow"/>
        <w:tabs>
          <w:tab w:val="clear" w:pos="3240"/>
          <w:tab w:val="left" w:pos="3060"/>
        </w:tabs>
        <w:rPr>
          <w:sz w:val="20"/>
          <w:szCs w:val="20"/>
        </w:rPr>
      </w:pPr>
      <w:r w:rsidRPr="00E26BA2">
        <w:t>Secretary</w:t>
      </w:r>
      <w:r w:rsidR="00510D2E">
        <w:t xml:space="preserve"> – </w:t>
      </w:r>
      <w:r w:rsidRPr="00510D2E">
        <w:t>Richard Warhurst</w:t>
      </w:r>
      <w:r w:rsidR="00510D2E">
        <w:tab/>
      </w:r>
      <w:r w:rsidR="00510D2E" w:rsidRPr="00510D2E">
        <w:rPr>
          <w:sz w:val="20"/>
          <w:szCs w:val="20"/>
        </w:rPr>
        <w:t>P</w:t>
      </w:r>
      <w:r w:rsidRPr="00510D2E">
        <w:rPr>
          <w:sz w:val="20"/>
          <w:szCs w:val="20"/>
        </w:rPr>
        <w:t>roposed Tom Duncanson</w:t>
      </w:r>
      <w:r w:rsidR="00510D2E">
        <w:rPr>
          <w:sz w:val="20"/>
          <w:szCs w:val="20"/>
        </w:rPr>
        <w:t>,</w:t>
      </w:r>
      <w:r w:rsidRPr="00510D2E">
        <w:rPr>
          <w:sz w:val="20"/>
          <w:szCs w:val="20"/>
        </w:rPr>
        <w:t xml:space="preserve"> seconded Sue Clarke (3yrs -2017)</w:t>
      </w:r>
    </w:p>
    <w:p w:rsidR="00857EC3" w:rsidRPr="00510D2E" w:rsidRDefault="00857EC3" w:rsidP="00CE2AD9">
      <w:pPr>
        <w:pStyle w:val="NormalTextBelow"/>
        <w:tabs>
          <w:tab w:val="clear" w:pos="3240"/>
          <w:tab w:val="left" w:pos="3060"/>
        </w:tabs>
        <w:rPr>
          <w:sz w:val="20"/>
        </w:rPr>
      </w:pPr>
      <w:r w:rsidRPr="00E26BA2">
        <w:t xml:space="preserve">N.I. </w:t>
      </w:r>
      <w:r w:rsidRPr="00510D2E">
        <w:t>Rep –</w:t>
      </w:r>
      <w:r w:rsidR="00510D2E">
        <w:t xml:space="preserve"> </w:t>
      </w:r>
      <w:r w:rsidRPr="00510D2E">
        <w:t>Matthew Hagan</w:t>
      </w:r>
      <w:r w:rsidR="00510D2E">
        <w:tab/>
      </w:r>
      <w:r w:rsidR="00510D2E" w:rsidRPr="00510D2E">
        <w:rPr>
          <w:sz w:val="20"/>
        </w:rPr>
        <w:t>P</w:t>
      </w:r>
      <w:r w:rsidRPr="00510D2E">
        <w:rPr>
          <w:sz w:val="20"/>
        </w:rPr>
        <w:t>roposed Marlene Taylor</w:t>
      </w:r>
      <w:r w:rsidR="00510D2E">
        <w:rPr>
          <w:sz w:val="20"/>
        </w:rPr>
        <w:t>,</w:t>
      </w:r>
      <w:r w:rsidRPr="00510D2E">
        <w:rPr>
          <w:sz w:val="20"/>
        </w:rPr>
        <w:t xml:space="preserve"> seconded Caroline MacAfee (3yrs - 2017)</w:t>
      </w:r>
    </w:p>
    <w:p w:rsidR="00857EC3" w:rsidRPr="00510D2E" w:rsidRDefault="00857EC3" w:rsidP="00CE2AD9">
      <w:pPr>
        <w:pStyle w:val="NormalTextBelow"/>
        <w:tabs>
          <w:tab w:val="clear" w:pos="3240"/>
          <w:tab w:val="left" w:pos="3060"/>
        </w:tabs>
        <w:rPr>
          <w:sz w:val="20"/>
        </w:rPr>
      </w:pPr>
      <w:r w:rsidRPr="00E26BA2">
        <w:t>Re</w:t>
      </w:r>
      <w:r w:rsidRPr="00510D2E">
        <w:t>-elected –</w:t>
      </w:r>
      <w:r w:rsidR="00510D2E">
        <w:t xml:space="preserve"> </w:t>
      </w:r>
      <w:r w:rsidRPr="00510D2E">
        <w:t>Mike Rattenbury</w:t>
      </w:r>
      <w:r w:rsidR="00510D2E">
        <w:tab/>
      </w:r>
      <w:r w:rsidR="00510D2E" w:rsidRPr="00510D2E">
        <w:rPr>
          <w:sz w:val="20"/>
        </w:rPr>
        <w:t>P</w:t>
      </w:r>
      <w:r w:rsidRPr="00510D2E">
        <w:rPr>
          <w:sz w:val="20"/>
        </w:rPr>
        <w:t>roposed Bob Whorton</w:t>
      </w:r>
      <w:r w:rsidR="00CE2AD9">
        <w:rPr>
          <w:sz w:val="20"/>
        </w:rPr>
        <w:t>,</w:t>
      </w:r>
      <w:r w:rsidRPr="00510D2E">
        <w:rPr>
          <w:sz w:val="20"/>
        </w:rPr>
        <w:t xml:space="preserve"> seconded Judy Davies (3yrs -2017)</w:t>
      </w:r>
    </w:p>
    <w:p w:rsidR="00857EC3" w:rsidRPr="00510D2E" w:rsidRDefault="00857EC3" w:rsidP="00CE2AD9">
      <w:pPr>
        <w:pStyle w:val="NormalTextBelow"/>
        <w:tabs>
          <w:tab w:val="clear" w:pos="3240"/>
          <w:tab w:val="left" w:pos="3060"/>
        </w:tabs>
        <w:rPr>
          <w:sz w:val="20"/>
        </w:rPr>
      </w:pPr>
      <w:r w:rsidRPr="00E26BA2">
        <w:t>Re</w:t>
      </w:r>
      <w:r w:rsidRPr="00510D2E">
        <w:t>-elected –</w:t>
      </w:r>
      <w:r w:rsidR="00510D2E">
        <w:t xml:space="preserve"> </w:t>
      </w:r>
      <w:r w:rsidRPr="00510D2E">
        <w:t xml:space="preserve">Gary </w:t>
      </w:r>
      <w:r w:rsidRPr="00510D2E">
        <w:t>Windon</w:t>
      </w:r>
      <w:r w:rsidR="00510D2E">
        <w:tab/>
      </w:r>
      <w:r w:rsidR="00510D2E" w:rsidRPr="00510D2E">
        <w:rPr>
          <w:sz w:val="20"/>
        </w:rPr>
        <w:t>P</w:t>
      </w:r>
      <w:r w:rsidRPr="00510D2E">
        <w:rPr>
          <w:sz w:val="20"/>
        </w:rPr>
        <w:t>roposed Markus Lange</w:t>
      </w:r>
      <w:r w:rsidR="00CE2AD9">
        <w:rPr>
          <w:sz w:val="20"/>
        </w:rPr>
        <w:t>,</w:t>
      </w:r>
      <w:r w:rsidRPr="00510D2E">
        <w:rPr>
          <w:sz w:val="20"/>
        </w:rPr>
        <w:t xml:space="preserve"> seconded Margery Collin (3yrs - 2017)</w:t>
      </w:r>
    </w:p>
    <w:p w:rsidR="00857EC3" w:rsidRPr="00510D2E" w:rsidRDefault="00857EC3" w:rsidP="00CE2AD9">
      <w:pPr>
        <w:pStyle w:val="NormalTextBelow"/>
        <w:tabs>
          <w:tab w:val="clear" w:pos="3240"/>
          <w:tab w:val="left" w:pos="3060"/>
        </w:tabs>
        <w:rPr>
          <w:sz w:val="20"/>
        </w:rPr>
      </w:pPr>
      <w:r w:rsidRPr="00510D2E">
        <w:t>Member –</w:t>
      </w:r>
      <w:r w:rsidR="00510D2E">
        <w:t xml:space="preserve"> </w:t>
      </w:r>
      <w:r w:rsidRPr="00510D2E">
        <w:t>Sally Bedborough</w:t>
      </w:r>
      <w:r w:rsidR="00510D2E">
        <w:tab/>
      </w:r>
      <w:r w:rsidR="00510D2E" w:rsidRPr="00510D2E">
        <w:rPr>
          <w:sz w:val="20"/>
        </w:rPr>
        <w:t>P</w:t>
      </w:r>
      <w:r w:rsidRPr="00510D2E">
        <w:rPr>
          <w:sz w:val="20"/>
        </w:rPr>
        <w:t>roposed Sue Clarke</w:t>
      </w:r>
      <w:r w:rsidR="00CE2AD9">
        <w:rPr>
          <w:sz w:val="20"/>
        </w:rPr>
        <w:t>,</w:t>
      </w:r>
      <w:r w:rsidRPr="00510D2E">
        <w:rPr>
          <w:sz w:val="20"/>
        </w:rPr>
        <w:t xml:space="preserve"> seconded Richard Warhurst (3yrs - 2017)</w:t>
      </w:r>
    </w:p>
    <w:p w:rsidR="00857EC3" w:rsidRPr="00510D2E" w:rsidRDefault="00857EC3" w:rsidP="00CE2AD9">
      <w:pPr>
        <w:pStyle w:val="NormalTextBelow"/>
        <w:tabs>
          <w:tab w:val="clear" w:pos="3240"/>
          <w:tab w:val="left" w:pos="3060"/>
        </w:tabs>
        <w:rPr>
          <w:sz w:val="20"/>
        </w:rPr>
      </w:pPr>
      <w:r w:rsidRPr="00510D2E">
        <w:t>Member –</w:t>
      </w:r>
      <w:r w:rsidR="00510D2E">
        <w:t xml:space="preserve"> </w:t>
      </w:r>
      <w:r w:rsidRPr="00510D2E">
        <w:t>Nigel Mason</w:t>
      </w:r>
      <w:r w:rsidR="00510D2E">
        <w:tab/>
      </w:r>
      <w:r w:rsidR="00510D2E" w:rsidRPr="00510D2E">
        <w:rPr>
          <w:sz w:val="20"/>
        </w:rPr>
        <w:t>P</w:t>
      </w:r>
      <w:r w:rsidRPr="00510D2E">
        <w:rPr>
          <w:sz w:val="20"/>
        </w:rPr>
        <w:t>roposed Dawn Allan</w:t>
      </w:r>
      <w:r w:rsidR="00CE2AD9">
        <w:rPr>
          <w:sz w:val="20"/>
        </w:rPr>
        <w:t>,</w:t>
      </w:r>
      <w:r w:rsidRPr="00510D2E">
        <w:rPr>
          <w:sz w:val="20"/>
        </w:rPr>
        <w:t xml:space="preserve"> seconded Marlene Taylor (3yrs - 2017)</w:t>
      </w:r>
    </w:p>
    <w:p w:rsidR="00857EC3" w:rsidRDefault="00857EC3" w:rsidP="00510D2E">
      <w:pPr>
        <w:pStyle w:val="NormalTextBelow"/>
      </w:pPr>
      <w:r w:rsidRPr="00053F38">
        <w:t>Judy thanked members who are standing down, for their work on the Executive Committee</w:t>
      </w:r>
      <w:r>
        <w:t>, including Sue Clarke as Secretary, Marlene Taylor N.I. Representative, and Kathryn Jackson, a long</w:t>
      </w:r>
      <w:r w:rsidR="007E6FDE">
        <w:t>-</w:t>
      </w:r>
      <w:r>
        <w:t xml:space="preserve">time member of the Exec who has returned to parish ministry and had been licensed as Rector of </w:t>
      </w:r>
      <w:proofErr w:type="spellStart"/>
      <w:r>
        <w:t>Haxby</w:t>
      </w:r>
      <w:proofErr w:type="spellEnd"/>
      <w:r>
        <w:t xml:space="preserve"> and </w:t>
      </w:r>
      <w:proofErr w:type="spellStart"/>
      <w:r>
        <w:t>Wigginton</w:t>
      </w:r>
      <w:proofErr w:type="spellEnd"/>
      <w:r>
        <w:t xml:space="preserve"> the previous evening.</w:t>
      </w:r>
    </w:p>
    <w:p w:rsidR="00857EC3" w:rsidRPr="00211385" w:rsidRDefault="00857EC3" w:rsidP="00857EC3">
      <w:pPr>
        <w:pStyle w:val="Heading4"/>
      </w:pPr>
      <w:r w:rsidRPr="00211385">
        <w:t>Regional Groups</w:t>
      </w:r>
    </w:p>
    <w:p w:rsidR="00857EC3" w:rsidRDefault="00857EC3" w:rsidP="009B11E6">
      <w:pPr>
        <w:pStyle w:val="NormalTextBelow"/>
      </w:pPr>
      <w:r>
        <w:t xml:space="preserve">There was a discussion on Regional Groups, some are functioning well, some less so. </w:t>
      </w:r>
      <w:r>
        <w:t xml:space="preserve"> </w:t>
      </w:r>
      <w:r>
        <w:t xml:space="preserve">There is a wide variety of practice with some meeting informally. </w:t>
      </w:r>
      <w:r>
        <w:t xml:space="preserve"> </w:t>
      </w:r>
      <w:r>
        <w:t>There are geographical difficulties, some covering a wide area requir</w:t>
      </w:r>
      <w:r>
        <w:t>ing extensive travelling time.</w:t>
      </w:r>
    </w:p>
    <w:p w:rsidR="00857EC3" w:rsidRPr="009B11E6" w:rsidRDefault="00857EC3" w:rsidP="009B11E6">
      <w:pPr>
        <w:pStyle w:val="NormalTextBelow"/>
      </w:pPr>
      <w:r w:rsidRPr="009B11E6">
        <w:rPr>
          <w:i/>
        </w:rPr>
        <w:t>Scottish Group</w:t>
      </w:r>
      <w:r w:rsidRPr="009B11E6">
        <w:t xml:space="preserve"> – are meeting again.</w:t>
      </w:r>
    </w:p>
    <w:p w:rsidR="00857EC3" w:rsidRPr="009B11E6" w:rsidRDefault="00857EC3" w:rsidP="009B11E6">
      <w:pPr>
        <w:pStyle w:val="NormalTextBelow"/>
      </w:pPr>
      <w:r w:rsidRPr="009B11E6">
        <w:rPr>
          <w:i/>
        </w:rPr>
        <w:t>London</w:t>
      </w:r>
      <w:r w:rsidRPr="009B11E6">
        <w:t xml:space="preserve"> – Markus has been coordinating this group and is standing down. </w:t>
      </w:r>
      <w:r w:rsidR="009B11E6">
        <w:t xml:space="preserve"> </w:t>
      </w:r>
      <w:r w:rsidRPr="009B11E6">
        <w:t>It may be that the London group re-joins the S.E/S. Central, and this needs some thought</w:t>
      </w:r>
    </w:p>
    <w:p w:rsidR="00857EC3" w:rsidRPr="009B11E6" w:rsidRDefault="00857EC3" w:rsidP="009B11E6">
      <w:pPr>
        <w:pStyle w:val="NormalTextBelow"/>
      </w:pPr>
      <w:r w:rsidRPr="009B11E6">
        <w:rPr>
          <w:i/>
        </w:rPr>
        <w:t>Oxford</w:t>
      </w:r>
      <w:r w:rsidRPr="009B11E6">
        <w:t xml:space="preserve"> – </w:t>
      </w:r>
      <w:r w:rsidR="009B11E6">
        <w:t>Four c</w:t>
      </w:r>
      <w:r w:rsidRPr="009B11E6">
        <w:t>haplains meet quarterly and encouraged others to join them.</w:t>
      </w:r>
    </w:p>
    <w:p w:rsidR="00857EC3" w:rsidRPr="009B11E6" w:rsidRDefault="00857EC3" w:rsidP="009B11E6">
      <w:pPr>
        <w:pStyle w:val="NormalTextBelow"/>
      </w:pPr>
      <w:r w:rsidRPr="009B11E6">
        <w:rPr>
          <w:i/>
        </w:rPr>
        <w:t>S. West</w:t>
      </w:r>
      <w:r w:rsidRPr="009B11E6">
        <w:t xml:space="preserve"> – including Wales met in January and held an autumn retreat for the last 3 years.</w:t>
      </w:r>
    </w:p>
    <w:p w:rsidR="00857EC3" w:rsidRPr="009B11E6" w:rsidRDefault="00857EC3" w:rsidP="009B11E6">
      <w:pPr>
        <w:pStyle w:val="NormalTextBelow"/>
      </w:pPr>
      <w:r w:rsidRPr="009B11E6">
        <w:rPr>
          <w:i/>
        </w:rPr>
        <w:t>N. West</w:t>
      </w:r>
      <w:r w:rsidRPr="009B11E6">
        <w:t xml:space="preserve"> – Is a supportive group that meets quarterly.</w:t>
      </w:r>
    </w:p>
    <w:p w:rsidR="00857EC3" w:rsidRPr="009B11E6" w:rsidRDefault="00857EC3" w:rsidP="009B11E6">
      <w:pPr>
        <w:pStyle w:val="NormalTextBelow"/>
      </w:pPr>
      <w:r w:rsidRPr="009B11E6">
        <w:rPr>
          <w:i/>
        </w:rPr>
        <w:t>N. Ireland</w:t>
      </w:r>
      <w:r w:rsidRPr="009B11E6">
        <w:t xml:space="preserve"> </w:t>
      </w:r>
      <w:r w:rsidR="009B11E6">
        <w:t>–</w:t>
      </w:r>
      <w:r w:rsidRPr="009B11E6">
        <w:t xml:space="preserve"> Are</w:t>
      </w:r>
      <w:r w:rsidR="009B11E6">
        <w:t xml:space="preserve"> </w:t>
      </w:r>
      <w:r w:rsidRPr="009B11E6">
        <w:t>planning to meet with another hospice in Londonderry</w:t>
      </w:r>
    </w:p>
    <w:p w:rsidR="00857EC3" w:rsidRPr="009B11E6" w:rsidRDefault="00857EC3" w:rsidP="009B11E6">
      <w:pPr>
        <w:pStyle w:val="NormalTextBelow"/>
      </w:pPr>
      <w:r w:rsidRPr="009B11E6">
        <w:rPr>
          <w:i/>
        </w:rPr>
        <w:t>Midlands</w:t>
      </w:r>
      <w:r w:rsidRPr="009B11E6">
        <w:t xml:space="preserve"> – This group covers a large area, and meet</w:t>
      </w:r>
      <w:r w:rsidR="009B11E6">
        <w:t>s</w:t>
      </w:r>
      <w:r w:rsidRPr="009B11E6">
        <w:t xml:space="preserve"> 3 times per year</w:t>
      </w:r>
      <w:r w:rsidR="009B11E6">
        <w:t>;</w:t>
      </w:r>
      <w:r w:rsidRPr="009B11E6">
        <w:t xml:space="preserve"> usually 15/6 people attend. </w:t>
      </w:r>
      <w:r w:rsidR="009B11E6">
        <w:t xml:space="preserve"> </w:t>
      </w:r>
      <w:r w:rsidRPr="009B11E6">
        <w:t xml:space="preserve">Alison </w:t>
      </w:r>
      <w:proofErr w:type="spellStart"/>
      <w:r w:rsidRPr="009B11E6">
        <w:t>Sellwood</w:t>
      </w:r>
      <w:proofErr w:type="spellEnd"/>
      <w:r w:rsidRPr="009B11E6">
        <w:t xml:space="preserve"> is currently administrator.</w:t>
      </w:r>
    </w:p>
    <w:p w:rsidR="00857EC3" w:rsidRPr="009B11E6" w:rsidRDefault="00857EC3" w:rsidP="009B11E6">
      <w:pPr>
        <w:pStyle w:val="NormalTextBelow"/>
      </w:pPr>
      <w:proofErr w:type="spellStart"/>
      <w:r w:rsidRPr="009B11E6">
        <w:rPr>
          <w:i/>
        </w:rPr>
        <w:lastRenderedPageBreak/>
        <w:t>S.East</w:t>
      </w:r>
      <w:proofErr w:type="spellEnd"/>
      <w:r w:rsidRPr="009B11E6">
        <w:rPr>
          <w:i/>
        </w:rPr>
        <w:t>.</w:t>
      </w:r>
      <w:r w:rsidRPr="009B11E6">
        <w:t xml:space="preserve"> – Also covers a large area, </w:t>
      </w:r>
      <w:r w:rsidRPr="009B11E6">
        <w:t>has met twice this year.</w:t>
      </w:r>
    </w:p>
    <w:p w:rsidR="00857EC3" w:rsidRPr="006C3C40" w:rsidRDefault="00857EC3" w:rsidP="00857EC3">
      <w:pPr>
        <w:pStyle w:val="Heading4"/>
      </w:pPr>
      <w:r w:rsidRPr="006C3C40">
        <w:t>Any Other Business</w:t>
      </w:r>
    </w:p>
    <w:p w:rsidR="00857EC3" w:rsidRDefault="00857EC3" w:rsidP="00857EC3">
      <w:pPr>
        <w:pStyle w:val="NormalText"/>
      </w:pPr>
      <w:r>
        <w:t>Andy Edmeads thanked Judy Davies for all the hard work, and all she has given of herself as President of the AHPCC.</w:t>
      </w:r>
    </w:p>
    <w:p w:rsidR="00857EC3" w:rsidRDefault="00857EC3" w:rsidP="00510D2E">
      <w:pPr>
        <w:pStyle w:val="NormalTextBelow"/>
      </w:pPr>
      <w:proofErr w:type="spellStart"/>
      <w:r>
        <w:t>Ashgate</w:t>
      </w:r>
      <w:proofErr w:type="spellEnd"/>
      <w:r>
        <w:t xml:space="preserve"> Hospice celebrated their 25th anniversary at the Crooked Spire Church in Chesterfield.</w:t>
      </w:r>
      <w:r>
        <w:t xml:space="preserve"> </w:t>
      </w:r>
      <w:r>
        <w:t xml:space="preserve"> A YouTube clip was shown of members of the hospice team rehearsing “Home” the melody of which was transposed from Bob Heath’s Music Therapy workshop at Conference 2013.</w:t>
      </w:r>
    </w:p>
    <w:p w:rsidR="00857EC3" w:rsidRDefault="00857EC3" w:rsidP="00857EC3">
      <w:pPr>
        <w:pStyle w:val="NormalText"/>
      </w:pPr>
      <w:r>
        <w:t>The meeting closed at 5.30pm</w:t>
      </w:r>
      <w:r>
        <w:t>.</w:t>
      </w:r>
    </w:p>
    <w:p w:rsidR="00857EC3" w:rsidRDefault="00857EC3" w:rsidP="00857EC3">
      <w:pPr>
        <w:pStyle w:val="NormalText"/>
      </w:pPr>
    </w:p>
    <w:p w:rsidR="00857EC3" w:rsidRDefault="00857EC3" w:rsidP="00857EC3">
      <w:pPr>
        <w:pStyle w:val="NormalText"/>
      </w:pPr>
    </w:p>
    <w:p w:rsidR="00857EC3" w:rsidRDefault="00857EC3" w:rsidP="00857EC3">
      <w:pPr>
        <w:pStyle w:val="NormalText"/>
      </w:pPr>
    </w:p>
    <w:p w:rsidR="00857EC3" w:rsidRDefault="00857EC3" w:rsidP="00857EC3">
      <w:pPr>
        <w:pStyle w:val="NormalText"/>
      </w:pPr>
    </w:p>
    <w:p w:rsidR="00857EC3" w:rsidRDefault="00857EC3" w:rsidP="00857EC3">
      <w:pPr>
        <w:pStyle w:val="NormalText"/>
      </w:pPr>
    </w:p>
    <w:p w:rsidR="00857EC3" w:rsidRDefault="00857EC3" w:rsidP="00857EC3">
      <w:pPr>
        <w:pStyle w:val="NormalText"/>
      </w:pPr>
    </w:p>
    <w:p w:rsidR="00857EC3" w:rsidRDefault="00857EC3" w:rsidP="00857EC3">
      <w:pPr>
        <w:pStyle w:val="NormalText"/>
      </w:pPr>
    </w:p>
    <w:p w:rsidR="00857EC3" w:rsidRDefault="00857EC3" w:rsidP="00857EC3">
      <w:pPr>
        <w:pStyle w:val="NormalText"/>
      </w:pPr>
      <w:r>
        <w:t>Signed</w:t>
      </w:r>
      <w:r>
        <w:tab/>
      </w:r>
      <w:r>
        <w:tab/>
      </w:r>
      <w:r>
        <w:tab/>
        <w:t>President AHPCC</w:t>
      </w:r>
    </w:p>
    <w:p w:rsidR="00857EC3" w:rsidRDefault="00857EC3" w:rsidP="00857EC3">
      <w:pPr>
        <w:pStyle w:val="NormalText"/>
      </w:pPr>
    </w:p>
    <w:p w:rsidR="00857EC3" w:rsidRDefault="00857EC3" w:rsidP="00857EC3">
      <w:pPr>
        <w:pStyle w:val="NormalText"/>
      </w:pPr>
    </w:p>
    <w:p w:rsidR="00857EC3" w:rsidRDefault="00857EC3" w:rsidP="00857EC3">
      <w:pPr>
        <w:pStyle w:val="NormalText"/>
      </w:pPr>
    </w:p>
    <w:p w:rsidR="00857EC3" w:rsidRPr="00E26BA2" w:rsidRDefault="00857EC3" w:rsidP="00857EC3">
      <w:pPr>
        <w:pStyle w:val="NormalText"/>
      </w:pPr>
      <w:r>
        <w:t>Date:</w:t>
      </w:r>
    </w:p>
    <w:sectPr w:rsidR="00857EC3" w:rsidRPr="00E26BA2" w:rsidSect="007E6FDE">
      <w:pgSz w:w="11900" w:h="16840"/>
      <w:pgMar w:top="1440" w:right="1440" w:bottom="1440"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E870DC"/>
    <w:lvl w:ilvl="0">
      <w:start w:val="1"/>
      <w:numFmt w:val="decimal"/>
      <w:lvlText w:val="%1."/>
      <w:lvlJc w:val="left"/>
      <w:pPr>
        <w:tabs>
          <w:tab w:val="num" w:pos="1492"/>
        </w:tabs>
        <w:ind w:left="1492" w:hanging="360"/>
      </w:pPr>
    </w:lvl>
  </w:abstractNum>
  <w:abstractNum w:abstractNumId="1">
    <w:nsid w:val="FFFFFF7D"/>
    <w:multiLevelType w:val="singleLevel"/>
    <w:tmpl w:val="CF16F98E"/>
    <w:lvl w:ilvl="0">
      <w:start w:val="1"/>
      <w:numFmt w:val="decimal"/>
      <w:lvlText w:val="%1."/>
      <w:lvlJc w:val="left"/>
      <w:pPr>
        <w:tabs>
          <w:tab w:val="num" w:pos="1209"/>
        </w:tabs>
        <w:ind w:left="1209" w:hanging="360"/>
      </w:pPr>
    </w:lvl>
  </w:abstractNum>
  <w:abstractNum w:abstractNumId="2">
    <w:nsid w:val="FFFFFF7E"/>
    <w:multiLevelType w:val="singleLevel"/>
    <w:tmpl w:val="9178194E"/>
    <w:lvl w:ilvl="0">
      <w:start w:val="1"/>
      <w:numFmt w:val="decimal"/>
      <w:lvlText w:val="%1."/>
      <w:lvlJc w:val="left"/>
      <w:pPr>
        <w:tabs>
          <w:tab w:val="num" w:pos="926"/>
        </w:tabs>
        <w:ind w:left="926" w:hanging="360"/>
      </w:pPr>
    </w:lvl>
  </w:abstractNum>
  <w:abstractNum w:abstractNumId="3">
    <w:nsid w:val="FFFFFF7F"/>
    <w:multiLevelType w:val="singleLevel"/>
    <w:tmpl w:val="7A0A7172"/>
    <w:lvl w:ilvl="0">
      <w:start w:val="1"/>
      <w:numFmt w:val="decimal"/>
      <w:lvlText w:val="%1."/>
      <w:lvlJc w:val="left"/>
      <w:pPr>
        <w:tabs>
          <w:tab w:val="num" w:pos="643"/>
        </w:tabs>
        <w:ind w:left="643" w:hanging="360"/>
      </w:pPr>
    </w:lvl>
  </w:abstractNum>
  <w:abstractNum w:abstractNumId="4">
    <w:nsid w:val="FFFFFF80"/>
    <w:multiLevelType w:val="singleLevel"/>
    <w:tmpl w:val="7A6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DFA521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37A6F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AA69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DA6F76"/>
    <w:lvl w:ilvl="0">
      <w:start w:val="1"/>
      <w:numFmt w:val="decimal"/>
      <w:lvlText w:val="%1."/>
      <w:lvlJc w:val="left"/>
      <w:pPr>
        <w:tabs>
          <w:tab w:val="num" w:pos="360"/>
        </w:tabs>
        <w:ind w:left="360" w:hanging="360"/>
      </w:pPr>
    </w:lvl>
  </w:abstractNum>
  <w:abstractNum w:abstractNumId="9">
    <w:nsid w:val="FFFFFF89"/>
    <w:multiLevelType w:val="singleLevel"/>
    <w:tmpl w:val="66ECF67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EC3"/>
    <w:rsid w:val="00510D2E"/>
    <w:rsid w:val="005D7278"/>
    <w:rsid w:val="007C3FCE"/>
    <w:rsid w:val="007E6FDE"/>
    <w:rsid w:val="00840F1D"/>
    <w:rsid w:val="00857EC3"/>
    <w:rsid w:val="009B11E6"/>
    <w:rsid w:val="00AA5165"/>
    <w:rsid w:val="00B259D2"/>
    <w:rsid w:val="00CC2548"/>
    <w:rsid w:val="00CE2AD9"/>
    <w:rsid w:val="00D03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7EC3"/>
    <w:rPr>
      <w:rFonts w:asciiTheme="minorHAnsi" w:eastAsiaTheme="minorEastAsia" w:hAnsiTheme="minorHAnsi" w:cstheme="minorBidi"/>
      <w:sz w:val="24"/>
      <w:szCs w:val="24"/>
      <w:lang w:val="en-US" w:eastAsia="en-US"/>
    </w:rPr>
  </w:style>
  <w:style w:type="paragraph" w:styleId="Heading1">
    <w:name w:val="heading 1"/>
    <w:basedOn w:val="Normal"/>
    <w:next w:val="Normal"/>
    <w:qFormat/>
    <w:rsid w:val="00CC2548"/>
    <w:pPr>
      <w:keepNext/>
      <w:spacing w:before="480" w:after="60"/>
      <w:outlineLvl w:val="0"/>
    </w:pPr>
    <w:rPr>
      <w:rFonts w:cs="Arial"/>
      <w:b/>
      <w:bCs/>
      <w:color w:val="365F91" w:themeColor="accent1" w:themeShade="BF"/>
      <w:kern w:val="32"/>
      <w:sz w:val="30"/>
      <w:szCs w:val="32"/>
    </w:rPr>
  </w:style>
  <w:style w:type="paragraph" w:styleId="Heading2">
    <w:name w:val="heading 2"/>
    <w:basedOn w:val="Normal"/>
    <w:next w:val="NormalText"/>
    <w:qFormat/>
    <w:rsid w:val="00CC2548"/>
    <w:pPr>
      <w:keepNext/>
      <w:spacing w:before="360" w:after="60"/>
      <w:outlineLvl w:val="1"/>
    </w:pPr>
    <w:rPr>
      <w:rFonts w:cs="Arial"/>
      <w:b/>
      <w:bCs/>
      <w:iCs/>
      <w:color w:val="365F91" w:themeColor="accent1" w:themeShade="BF"/>
      <w:sz w:val="28"/>
      <w:szCs w:val="28"/>
      <w:u w:val="single"/>
    </w:rPr>
  </w:style>
  <w:style w:type="paragraph" w:styleId="Heading3">
    <w:name w:val="heading 3"/>
    <w:basedOn w:val="Normal"/>
    <w:next w:val="NormalText"/>
    <w:qFormat/>
    <w:rsid w:val="00CC2548"/>
    <w:pPr>
      <w:keepNext/>
      <w:spacing w:before="240" w:after="60"/>
      <w:outlineLvl w:val="2"/>
    </w:pPr>
    <w:rPr>
      <w:rFonts w:cs="Arial"/>
      <w:b/>
      <w:bCs/>
      <w:sz w:val="26"/>
      <w:szCs w:val="26"/>
    </w:rPr>
  </w:style>
  <w:style w:type="paragraph" w:styleId="Heading4">
    <w:name w:val="heading 4"/>
    <w:basedOn w:val="NormalText"/>
    <w:next w:val="NormalText"/>
    <w:qFormat/>
    <w:rsid w:val="00D03533"/>
    <w:pPr>
      <w:keepNext/>
      <w:spacing w:before="240"/>
      <w:jc w:val="left"/>
      <w:outlineLvl w:val="3"/>
    </w:pPr>
    <w:rPr>
      <w:b/>
      <w:bCs/>
      <w:szCs w:val="28"/>
    </w:rPr>
  </w:style>
  <w:style w:type="paragraph" w:styleId="Heading5">
    <w:name w:val="heading 5"/>
    <w:basedOn w:val="NormalText"/>
    <w:next w:val="NormalText"/>
    <w:qFormat/>
    <w:rsid w:val="00D03533"/>
    <w:pPr>
      <w:spacing w:before="120"/>
      <w:outlineLvl w:val="4"/>
    </w:pPr>
    <w:rPr>
      <w:b/>
      <w:bCs/>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qFormat/>
    <w:rsid w:val="00CC2548"/>
    <w:pPr>
      <w:jc w:val="center"/>
      <w:outlineLvl w:val="0"/>
    </w:pPr>
    <w:rPr>
      <w:rFonts w:cs="Arial"/>
      <w:b/>
      <w:bCs/>
      <w:kern w:val="28"/>
      <w:sz w:val="32"/>
      <w:szCs w:val="32"/>
    </w:rPr>
  </w:style>
  <w:style w:type="paragraph" w:customStyle="1" w:styleId="NormalTextAbove">
    <w:name w:val="Normal Text Above"/>
    <w:basedOn w:val="NormalText"/>
    <w:next w:val="NormalText"/>
    <w:rsid w:val="00D03533"/>
    <w:pPr>
      <w:spacing w:before="120"/>
    </w:pPr>
  </w:style>
  <w:style w:type="paragraph" w:customStyle="1" w:styleId="NormalTextBelow">
    <w:name w:val="Normal Text Below"/>
    <w:basedOn w:val="NormalText"/>
    <w:next w:val="NormalText"/>
    <w:rsid w:val="00510D2E"/>
    <w:pPr>
      <w:tabs>
        <w:tab w:val="clear" w:pos="3600"/>
        <w:tab w:val="left" w:pos="3240"/>
      </w:tabs>
      <w:spacing w:after="120"/>
    </w:pPr>
  </w:style>
  <w:style w:type="paragraph" w:customStyle="1" w:styleId="NormalText">
    <w:name w:val="Normal Text"/>
    <w:basedOn w:val="Normal"/>
    <w:rsid w:val="00857EC3"/>
    <w:pPr>
      <w:tabs>
        <w:tab w:val="left" w:pos="720"/>
        <w:tab w:val="left" w:pos="2160"/>
        <w:tab w:val="left" w:pos="3600"/>
        <w:tab w:val="left" w:pos="5760"/>
        <w:tab w:val="right" w:pos="9720"/>
      </w:tabs>
      <w:jc w:val="both"/>
    </w:pPr>
  </w:style>
  <w:style w:type="paragraph" w:styleId="NormalIndent">
    <w:name w:val="Normal Indent"/>
    <w:basedOn w:val="NormalText"/>
    <w:rsid w:val="005D7278"/>
    <w:pPr>
      <w:tabs>
        <w:tab w:val="clear" w:pos="720"/>
        <w:tab w:val="left" w:pos="1440"/>
      </w:tabs>
      <w:ind w:left="720"/>
    </w:pPr>
  </w:style>
  <w:style w:type="paragraph" w:customStyle="1" w:styleId="NormalIndentSpace">
    <w:name w:val="Normal Indent Space"/>
    <w:basedOn w:val="NormalIndent"/>
    <w:next w:val="NormalIndent"/>
    <w:rsid w:val="005D7278"/>
    <w:pPr>
      <w:spacing w:after="1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7EC3"/>
    <w:rPr>
      <w:rFonts w:asciiTheme="minorHAnsi" w:eastAsiaTheme="minorEastAsia" w:hAnsiTheme="minorHAnsi" w:cstheme="minorBidi"/>
      <w:sz w:val="24"/>
      <w:szCs w:val="24"/>
      <w:lang w:val="en-US" w:eastAsia="en-US"/>
    </w:rPr>
  </w:style>
  <w:style w:type="paragraph" w:styleId="Heading1">
    <w:name w:val="heading 1"/>
    <w:basedOn w:val="Normal"/>
    <w:next w:val="Normal"/>
    <w:qFormat/>
    <w:rsid w:val="00CC2548"/>
    <w:pPr>
      <w:keepNext/>
      <w:spacing w:before="480" w:after="60"/>
      <w:outlineLvl w:val="0"/>
    </w:pPr>
    <w:rPr>
      <w:rFonts w:cs="Arial"/>
      <w:b/>
      <w:bCs/>
      <w:color w:val="365F91" w:themeColor="accent1" w:themeShade="BF"/>
      <w:kern w:val="32"/>
      <w:sz w:val="30"/>
      <w:szCs w:val="32"/>
    </w:rPr>
  </w:style>
  <w:style w:type="paragraph" w:styleId="Heading2">
    <w:name w:val="heading 2"/>
    <w:basedOn w:val="Normal"/>
    <w:next w:val="NormalText"/>
    <w:qFormat/>
    <w:rsid w:val="00CC2548"/>
    <w:pPr>
      <w:keepNext/>
      <w:spacing w:before="360" w:after="60"/>
      <w:outlineLvl w:val="1"/>
    </w:pPr>
    <w:rPr>
      <w:rFonts w:cs="Arial"/>
      <w:b/>
      <w:bCs/>
      <w:iCs/>
      <w:color w:val="365F91" w:themeColor="accent1" w:themeShade="BF"/>
      <w:sz w:val="28"/>
      <w:szCs w:val="28"/>
      <w:u w:val="single"/>
    </w:rPr>
  </w:style>
  <w:style w:type="paragraph" w:styleId="Heading3">
    <w:name w:val="heading 3"/>
    <w:basedOn w:val="Normal"/>
    <w:next w:val="NormalText"/>
    <w:qFormat/>
    <w:rsid w:val="00CC2548"/>
    <w:pPr>
      <w:keepNext/>
      <w:spacing w:before="240" w:after="60"/>
      <w:outlineLvl w:val="2"/>
    </w:pPr>
    <w:rPr>
      <w:rFonts w:cs="Arial"/>
      <w:b/>
      <w:bCs/>
      <w:sz w:val="26"/>
      <w:szCs w:val="26"/>
    </w:rPr>
  </w:style>
  <w:style w:type="paragraph" w:styleId="Heading4">
    <w:name w:val="heading 4"/>
    <w:basedOn w:val="NormalText"/>
    <w:next w:val="NormalText"/>
    <w:qFormat/>
    <w:rsid w:val="00D03533"/>
    <w:pPr>
      <w:keepNext/>
      <w:spacing w:before="240"/>
      <w:jc w:val="left"/>
      <w:outlineLvl w:val="3"/>
    </w:pPr>
    <w:rPr>
      <w:b/>
      <w:bCs/>
      <w:szCs w:val="28"/>
    </w:rPr>
  </w:style>
  <w:style w:type="paragraph" w:styleId="Heading5">
    <w:name w:val="heading 5"/>
    <w:basedOn w:val="NormalText"/>
    <w:next w:val="NormalText"/>
    <w:qFormat/>
    <w:rsid w:val="00D03533"/>
    <w:pPr>
      <w:spacing w:before="120"/>
      <w:outlineLvl w:val="4"/>
    </w:pPr>
    <w:rPr>
      <w:b/>
      <w:bCs/>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qFormat/>
    <w:rsid w:val="00CC2548"/>
    <w:pPr>
      <w:jc w:val="center"/>
      <w:outlineLvl w:val="0"/>
    </w:pPr>
    <w:rPr>
      <w:rFonts w:cs="Arial"/>
      <w:b/>
      <w:bCs/>
      <w:kern w:val="28"/>
      <w:sz w:val="32"/>
      <w:szCs w:val="32"/>
    </w:rPr>
  </w:style>
  <w:style w:type="paragraph" w:customStyle="1" w:styleId="NormalTextAbove">
    <w:name w:val="Normal Text Above"/>
    <w:basedOn w:val="NormalText"/>
    <w:next w:val="NormalText"/>
    <w:rsid w:val="00D03533"/>
    <w:pPr>
      <w:spacing w:before="120"/>
    </w:pPr>
  </w:style>
  <w:style w:type="paragraph" w:customStyle="1" w:styleId="NormalTextBelow">
    <w:name w:val="Normal Text Below"/>
    <w:basedOn w:val="NormalText"/>
    <w:next w:val="NormalText"/>
    <w:rsid w:val="00510D2E"/>
    <w:pPr>
      <w:tabs>
        <w:tab w:val="clear" w:pos="3600"/>
        <w:tab w:val="left" w:pos="3240"/>
      </w:tabs>
      <w:spacing w:after="120"/>
    </w:pPr>
  </w:style>
  <w:style w:type="paragraph" w:customStyle="1" w:styleId="NormalText">
    <w:name w:val="Normal Text"/>
    <w:basedOn w:val="Normal"/>
    <w:rsid w:val="00857EC3"/>
    <w:pPr>
      <w:tabs>
        <w:tab w:val="left" w:pos="720"/>
        <w:tab w:val="left" w:pos="2160"/>
        <w:tab w:val="left" w:pos="3600"/>
        <w:tab w:val="left" w:pos="5760"/>
        <w:tab w:val="right" w:pos="9720"/>
      </w:tabs>
      <w:jc w:val="both"/>
    </w:pPr>
  </w:style>
  <w:style w:type="paragraph" w:styleId="NormalIndent">
    <w:name w:val="Normal Indent"/>
    <w:basedOn w:val="NormalText"/>
    <w:rsid w:val="005D7278"/>
    <w:pPr>
      <w:tabs>
        <w:tab w:val="clear" w:pos="720"/>
        <w:tab w:val="left" w:pos="1440"/>
      </w:tabs>
      <w:ind w:left="720"/>
    </w:pPr>
  </w:style>
  <w:style w:type="paragraph" w:customStyle="1" w:styleId="NormalIndentSpace">
    <w:name w:val="Normal Indent Space"/>
    <w:basedOn w:val="NormalIndent"/>
    <w:next w:val="NormalIndent"/>
    <w:rsid w:val="005D7278"/>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20&amp;%20Carol\AppData\Roaming\Microsoft\Templates\Mik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Mike's</Template>
  <TotalTime>49</TotalTime>
  <Pages>4</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&amp; Carol</dc:creator>
  <cp:lastModifiedBy>Mike &amp; Carol</cp:lastModifiedBy>
  <cp:revision>1</cp:revision>
  <dcterms:created xsi:type="dcterms:W3CDTF">2015-04-30T19:52:00Z</dcterms:created>
  <dcterms:modified xsi:type="dcterms:W3CDTF">2015-04-30T20:41:00Z</dcterms:modified>
</cp:coreProperties>
</file>