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31" w:rsidRPr="00A72931" w:rsidRDefault="00A72931" w:rsidP="00A72931">
      <w:pPr>
        <w:pStyle w:val="NoSpacing"/>
        <w:rPr>
          <w:rFonts w:cs="Calibri"/>
          <w:sz w:val="24"/>
          <w:szCs w:val="24"/>
        </w:rPr>
      </w:pPr>
    </w:p>
    <w:p w:rsidR="002F1C47" w:rsidRPr="00A72931" w:rsidRDefault="005C5E04" w:rsidP="00A73213">
      <w:pPr>
        <w:pStyle w:val="Heading1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-260350</wp:posOffset>
            </wp:positionV>
            <wp:extent cx="1894840" cy="1878965"/>
            <wp:effectExtent l="0" t="0" r="0" b="6985"/>
            <wp:wrapSquare wrapText="bothSides"/>
            <wp:docPr id="2" name="Picture 2" descr="AH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PC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C47" w:rsidRPr="00A72931">
        <w:rPr>
          <w:rFonts w:ascii="Calibri" w:hAnsi="Calibri" w:cs="Calibri"/>
          <w:b w:val="0"/>
        </w:rPr>
        <w:t xml:space="preserve">Rev </w:t>
      </w:r>
      <w:r w:rsidR="003C0D21" w:rsidRPr="00A72931">
        <w:rPr>
          <w:rFonts w:ascii="Calibri" w:hAnsi="Calibri" w:cs="Calibri"/>
          <w:b w:val="0"/>
        </w:rPr>
        <w:t>Judy Davies</w:t>
      </w:r>
    </w:p>
    <w:p w:rsidR="002F1C47" w:rsidRPr="00A72931" w:rsidRDefault="003C0D21">
      <w:pPr>
        <w:jc w:val="right"/>
        <w:rPr>
          <w:rFonts w:ascii="Calibri" w:hAnsi="Calibri" w:cs="Calibri"/>
          <w:sz w:val="24"/>
        </w:rPr>
      </w:pPr>
      <w:r w:rsidRPr="00A72931">
        <w:rPr>
          <w:rFonts w:ascii="Calibri" w:hAnsi="Calibri" w:cs="Calibri"/>
          <w:sz w:val="24"/>
        </w:rPr>
        <w:t>Sue Ryder – Duchess of Kent Ho</w:t>
      </w:r>
      <w:r w:rsidR="000E5027">
        <w:rPr>
          <w:rFonts w:ascii="Calibri" w:hAnsi="Calibri" w:cs="Calibri"/>
          <w:sz w:val="24"/>
        </w:rPr>
        <w:t>spice</w:t>
      </w:r>
    </w:p>
    <w:p w:rsidR="002F1C47" w:rsidRPr="00A72931" w:rsidRDefault="001A4B51">
      <w:pPr>
        <w:jc w:val="right"/>
        <w:rPr>
          <w:rFonts w:ascii="Calibri" w:hAnsi="Calibri" w:cs="Calibri"/>
          <w:sz w:val="24"/>
        </w:rPr>
      </w:pPr>
      <w:r w:rsidRPr="00A72931">
        <w:rPr>
          <w:rFonts w:ascii="Calibri" w:hAnsi="Calibri" w:cs="Calibri"/>
          <w:sz w:val="24"/>
        </w:rPr>
        <w:t xml:space="preserve">22 </w:t>
      </w:r>
      <w:r w:rsidR="003C0D21" w:rsidRPr="00A72931">
        <w:rPr>
          <w:rFonts w:ascii="Calibri" w:hAnsi="Calibri" w:cs="Calibri"/>
          <w:sz w:val="24"/>
        </w:rPr>
        <w:t>Liebenrood Road</w:t>
      </w:r>
    </w:p>
    <w:p w:rsidR="003C0D21" w:rsidRPr="00A72931" w:rsidRDefault="003C0D21">
      <w:pPr>
        <w:jc w:val="right"/>
        <w:rPr>
          <w:rFonts w:ascii="Calibri" w:hAnsi="Calibri" w:cs="Calibri"/>
          <w:sz w:val="24"/>
        </w:rPr>
      </w:pPr>
      <w:r w:rsidRPr="00A72931">
        <w:rPr>
          <w:rFonts w:ascii="Calibri" w:hAnsi="Calibri" w:cs="Calibri"/>
          <w:sz w:val="24"/>
        </w:rPr>
        <w:t>Reading RG30 2DX</w:t>
      </w:r>
    </w:p>
    <w:p w:rsidR="003C0D21" w:rsidRPr="00A72931" w:rsidRDefault="003C0D21">
      <w:pPr>
        <w:jc w:val="right"/>
        <w:rPr>
          <w:rFonts w:ascii="Calibri" w:hAnsi="Calibri" w:cs="Calibri"/>
          <w:sz w:val="24"/>
        </w:rPr>
      </w:pPr>
      <w:r w:rsidRPr="00A72931">
        <w:rPr>
          <w:rFonts w:ascii="Calibri" w:hAnsi="Calibri" w:cs="Calibri"/>
          <w:sz w:val="24"/>
        </w:rPr>
        <w:t>Tel: 0118 95504</w:t>
      </w:r>
      <w:r w:rsidR="00FA60C6" w:rsidRPr="00A72931">
        <w:rPr>
          <w:rFonts w:ascii="Calibri" w:hAnsi="Calibri" w:cs="Calibri"/>
          <w:sz w:val="24"/>
        </w:rPr>
        <w:t>98</w:t>
      </w:r>
    </w:p>
    <w:p w:rsidR="00A72931" w:rsidRPr="00A72931" w:rsidRDefault="00A72931">
      <w:pPr>
        <w:jc w:val="right"/>
        <w:rPr>
          <w:rFonts w:ascii="Calibri" w:hAnsi="Calibri" w:cs="Calibri"/>
          <w:sz w:val="24"/>
        </w:rPr>
      </w:pPr>
    </w:p>
    <w:p w:rsidR="005C5E04" w:rsidRDefault="005C5E04">
      <w:pPr>
        <w:jc w:val="right"/>
        <w:rPr>
          <w:rFonts w:ascii="Calibri" w:hAnsi="Calibri" w:cs="Calibri"/>
          <w:sz w:val="24"/>
        </w:rPr>
      </w:pPr>
      <w:hyperlink r:id="rId6" w:history="1">
        <w:r w:rsidRPr="00C9211A">
          <w:rPr>
            <w:rStyle w:val="Hyperlink"/>
            <w:rFonts w:ascii="Calibri" w:hAnsi="Calibri" w:cs="Calibri"/>
            <w:sz w:val="24"/>
          </w:rPr>
          <w:t>president@ahpcc.org.uk</w:t>
        </w:r>
      </w:hyperlink>
      <w:r>
        <w:rPr>
          <w:rFonts w:ascii="Calibri" w:hAnsi="Calibri" w:cs="Calibri"/>
          <w:sz w:val="24"/>
        </w:rPr>
        <w:t xml:space="preserve"> </w:t>
      </w:r>
    </w:p>
    <w:p w:rsidR="003C0D21" w:rsidRPr="00A72931" w:rsidRDefault="003C0D21">
      <w:pPr>
        <w:jc w:val="right"/>
        <w:rPr>
          <w:rFonts w:ascii="Calibri" w:hAnsi="Calibri" w:cs="Calibri"/>
        </w:rPr>
      </w:pPr>
    </w:p>
    <w:p w:rsidR="002F1C47" w:rsidRPr="0078082F" w:rsidRDefault="005C5E04" w:rsidP="002F1C47">
      <w:pPr>
        <w:rPr>
          <w:rFonts w:ascii="Calibri" w:hAnsi="Calibri" w:cs="Calibri"/>
          <w:b/>
          <w:color w:val="0000FF"/>
          <w:sz w:val="24"/>
        </w:rPr>
      </w:pPr>
      <w:r>
        <w:rPr>
          <w:rFonts w:ascii="Calibri" w:hAnsi="Calibri" w:cs="Calibri"/>
          <w:b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86360</wp:posOffset>
                </wp:positionV>
                <wp:extent cx="57607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8pt" to="454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aHGQIAADI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" o:allowincell="f"/>
            </w:pict>
          </mc:Fallback>
        </mc:AlternateContent>
      </w:r>
    </w:p>
    <w:p w:rsidR="007B4CA3" w:rsidRDefault="007B4CA3" w:rsidP="00430F46">
      <w:pPr>
        <w:rPr>
          <w:rFonts w:ascii="Calibri" w:hAnsi="Calibri" w:cs="Calibri"/>
          <w:sz w:val="24"/>
        </w:rPr>
      </w:pPr>
    </w:p>
    <w:p w:rsidR="00A72931" w:rsidRPr="00945BD0" w:rsidRDefault="007B4CA3" w:rsidP="00677D3F">
      <w:pPr>
        <w:jc w:val="both"/>
        <w:rPr>
          <w:rFonts w:ascii="Calibri" w:hAnsi="Calibri" w:cs="Calibri"/>
          <w:sz w:val="24"/>
        </w:rPr>
      </w:pPr>
      <w:r w:rsidRPr="00945BD0">
        <w:rPr>
          <w:rFonts w:ascii="Calibri" w:hAnsi="Calibri" w:cs="Calibri"/>
          <w:sz w:val="24"/>
        </w:rPr>
        <w:t xml:space="preserve">January 2014 </w:t>
      </w:r>
    </w:p>
    <w:p w:rsidR="007B4CA3" w:rsidRPr="00945BD0" w:rsidRDefault="007B4CA3" w:rsidP="00677D3F">
      <w:pPr>
        <w:jc w:val="both"/>
        <w:rPr>
          <w:rFonts w:ascii="Calibri" w:hAnsi="Calibri" w:cs="Calibri"/>
          <w:sz w:val="24"/>
        </w:rPr>
      </w:pPr>
    </w:p>
    <w:p w:rsidR="007B4CA3" w:rsidRPr="00945BD0" w:rsidRDefault="007B4CA3" w:rsidP="00677D3F">
      <w:pPr>
        <w:jc w:val="both"/>
        <w:rPr>
          <w:rFonts w:ascii="Calibri" w:hAnsi="Calibri" w:cs="Calibri"/>
          <w:sz w:val="24"/>
          <w:szCs w:val="24"/>
        </w:rPr>
      </w:pPr>
    </w:p>
    <w:p w:rsidR="007B4CA3" w:rsidRPr="00945BD0" w:rsidRDefault="007B4CA3" w:rsidP="00677D3F">
      <w:pPr>
        <w:jc w:val="both"/>
        <w:rPr>
          <w:rFonts w:ascii="Calibri" w:hAnsi="Calibri" w:cs="Calibri"/>
          <w:sz w:val="24"/>
          <w:szCs w:val="24"/>
        </w:rPr>
      </w:pPr>
      <w:r w:rsidRPr="00945BD0">
        <w:rPr>
          <w:rFonts w:ascii="Calibri" w:hAnsi="Calibri" w:cs="Calibri"/>
          <w:sz w:val="24"/>
          <w:szCs w:val="24"/>
        </w:rPr>
        <w:t>Dear Friends,</w:t>
      </w:r>
    </w:p>
    <w:p w:rsidR="007B4CA3" w:rsidRPr="00945BD0" w:rsidRDefault="007B4CA3" w:rsidP="00677D3F">
      <w:pPr>
        <w:jc w:val="both"/>
        <w:rPr>
          <w:rFonts w:ascii="Calibri" w:hAnsi="Calibri" w:cs="Calibri"/>
          <w:sz w:val="24"/>
          <w:szCs w:val="24"/>
        </w:rPr>
      </w:pPr>
    </w:p>
    <w:p w:rsidR="007B4CA3" w:rsidRPr="00945BD0" w:rsidRDefault="007B4CA3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  <w:r w:rsidRPr="00945BD0">
        <w:rPr>
          <w:rFonts w:cs="Calibri"/>
          <w:color w:val="auto"/>
          <w:sz w:val="24"/>
          <w:szCs w:val="24"/>
        </w:rPr>
        <w:t>Greetings to you all! In particular, I want to offer a welcome to those of you who are new in post, or new to the AHPCC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Pr="00945BD0">
        <w:rPr>
          <w:rFonts w:cs="Calibri"/>
          <w:color w:val="auto"/>
          <w:sz w:val="24"/>
          <w:szCs w:val="24"/>
        </w:rPr>
        <w:t xml:space="preserve">I hope that you will find belonging to the Association a source of </w:t>
      </w:r>
      <w:r w:rsidR="00D25AA3">
        <w:rPr>
          <w:rFonts w:cs="Calibri"/>
          <w:color w:val="auto"/>
          <w:sz w:val="24"/>
          <w:szCs w:val="24"/>
        </w:rPr>
        <w:t>colleagueship</w:t>
      </w:r>
      <w:r w:rsidRPr="00945BD0">
        <w:rPr>
          <w:rFonts w:cs="Calibri"/>
          <w:color w:val="auto"/>
          <w:sz w:val="24"/>
          <w:szCs w:val="24"/>
        </w:rPr>
        <w:t xml:space="preserve"> and support, as well as practical assistance to you in your work.</w:t>
      </w:r>
    </w:p>
    <w:p w:rsidR="007B4CA3" w:rsidRPr="00945BD0" w:rsidRDefault="007B4CA3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</w:p>
    <w:p w:rsidR="007B4CA3" w:rsidRPr="00945BD0" w:rsidRDefault="007B4CA3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  <w:r w:rsidRPr="00945BD0">
        <w:rPr>
          <w:rFonts w:cs="Calibri"/>
          <w:color w:val="auto"/>
          <w:sz w:val="24"/>
          <w:szCs w:val="24"/>
        </w:rPr>
        <w:t xml:space="preserve">For those of you </w:t>
      </w:r>
      <w:r w:rsidR="007E2965">
        <w:rPr>
          <w:rFonts w:cs="Calibri"/>
          <w:color w:val="auto"/>
          <w:sz w:val="24"/>
          <w:szCs w:val="24"/>
        </w:rPr>
        <w:t xml:space="preserve">who haven’t yet renewed your </w:t>
      </w:r>
      <w:r w:rsidRPr="00945BD0">
        <w:rPr>
          <w:rFonts w:cs="Calibri"/>
          <w:color w:val="auto"/>
          <w:sz w:val="24"/>
          <w:szCs w:val="24"/>
        </w:rPr>
        <w:t>membership</w:t>
      </w:r>
      <w:r w:rsidR="00CB4212">
        <w:rPr>
          <w:rFonts w:cs="Calibri"/>
          <w:color w:val="auto"/>
          <w:sz w:val="24"/>
          <w:szCs w:val="24"/>
        </w:rPr>
        <w:t>,</w:t>
      </w:r>
      <w:r w:rsidRPr="00945BD0">
        <w:rPr>
          <w:rFonts w:cs="Calibri"/>
          <w:color w:val="auto"/>
          <w:sz w:val="24"/>
          <w:szCs w:val="24"/>
        </w:rPr>
        <w:t xml:space="preserve"> an application form is attached  for your convenience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Pr="00945BD0">
        <w:rPr>
          <w:rFonts w:cs="Calibri"/>
          <w:color w:val="auto"/>
          <w:sz w:val="24"/>
          <w:szCs w:val="24"/>
        </w:rPr>
        <w:t>As agreed at our last AGM, we have made a modest increase in the membership fee</w:t>
      </w:r>
      <w:r w:rsidR="00B9765F">
        <w:rPr>
          <w:rFonts w:cs="Calibri"/>
          <w:color w:val="auto"/>
          <w:sz w:val="24"/>
          <w:szCs w:val="24"/>
        </w:rPr>
        <w:t xml:space="preserve"> (</w:t>
      </w:r>
      <w:r w:rsidRPr="00945BD0">
        <w:rPr>
          <w:rFonts w:cs="Calibri"/>
          <w:color w:val="auto"/>
          <w:sz w:val="24"/>
          <w:szCs w:val="24"/>
        </w:rPr>
        <w:t>from £30 to £35</w:t>
      </w:r>
      <w:r w:rsidR="00B9765F">
        <w:rPr>
          <w:rFonts w:cs="Calibri"/>
          <w:color w:val="auto"/>
          <w:sz w:val="24"/>
          <w:szCs w:val="24"/>
        </w:rPr>
        <w:t>)</w:t>
      </w:r>
      <w:r w:rsidRPr="00945BD0">
        <w:rPr>
          <w:rFonts w:cs="Calibri"/>
          <w:color w:val="auto"/>
          <w:sz w:val="24"/>
          <w:szCs w:val="24"/>
        </w:rPr>
        <w:t>, but I hope that you’ll feel this is good value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="00B31513">
        <w:rPr>
          <w:rFonts w:cs="Calibri"/>
          <w:color w:val="auto"/>
          <w:sz w:val="24"/>
          <w:szCs w:val="24"/>
        </w:rPr>
        <w:t>Y</w:t>
      </w:r>
      <w:r w:rsidRPr="00945BD0">
        <w:rPr>
          <w:rFonts w:cs="Calibri"/>
          <w:color w:val="auto"/>
          <w:sz w:val="24"/>
          <w:szCs w:val="24"/>
        </w:rPr>
        <w:t>ou will more th</w:t>
      </w:r>
      <w:bookmarkStart w:id="0" w:name="_GoBack"/>
      <w:bookmarkEnd w:id="0"/>
      <w:r w:rsidRPr="00945BD0">
        <w:rPr>
          <w:rFonts w:cs="Calibri"/>
          <w:color w:val="auto"/>
          <w:sz w:val="24"/>
          <w:szCs w:val="24"/>
        </w:rPr>
        <w:t>an recoup the fee with your members’ discount if you attend our annual Conference.</w:t>
      </w:r>
    </w:p>
    <w:p w:rsidR="007B4CA3" w:rsidRPr="00945BD0" w:rsidRDefault="007B4CA3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</w:p>
    <w:p w:rsidR="007B4CA3" w:rsidRPr="00945BD0" w:rsidRDefault="007B4CA3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  <w:r w:rsidRPr="00945BD0">
        <w:rPr>
          <w:rFonts w:cs="Calibri"/>
          <w:color w:val="auto"/>
          <w:sz w:val="24"/>
          <w:szCs w:val="24"/>
        </w:rPr>
        <w:t>I want to encourage you to come to Conference in May 2014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Pr="00945BD0">
        <w:rPr>
          <w:rFonts w:cs="Calibri"/>
          <w:color w:val="auto"/>
          <w:sz w:val="24"/>
          <w:szCs w:val="24"/>
        </w:rPr>
        <w:t>We have responded to specific suggestions in the feedback from last year, and this time we will be looking at the particular challenges presented by dementia and other progressive neurological conditions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Pr="00945BD0">
        <w:rPr>
          <w:rFonts w:cs="Calibri"/>
          <w:color w:val="auto"/>
          <w:sz w:val="24"/>
          <w:szCs w:val="24"/>
        </w:rPr>
        <w:t>We will aim as always to provide food for thought through our keynote speakers and workshops</w:t>
      </w:r>
      <w:r w:rsidR="00B6506E">
        <w:rPr>
          <w:rFonts w:cs="Calibri"/>
          <w:color w:val="auto"/>
          <w:sz w:val="24"/>
          <w:szCs w:val="24"/>
        </w:rPr>
        <w:t xml:space="preserve">, </w:t>
      </w:r>
      <w:r w:rsidRPr="00945BD0">
        <w:rPr>
          <w:rFonts w:cs="Calibri"/>
          <w:color w:val="auto"/>
          <w:sz w:val="24"/>
          <w:szCs w:val="24"/>
        </w:rPr>
        <w:t xml:space="preserve">but there will also be </w:t>
      </w:r>
      <w:r w:rsidR="007E2965">
        <w:rPr>
          <w:rFonts w:cs="Calibri"/>
          <w:color w:val="auto"/>
          <w:sz w:val="24"/>
          <w:szCs w:val="24"/>
        </w:rPr>
        <w:t xml:space="preserve">plenty of </w:t>
      </w:r>
      <w:r w:rsidRPr="00945BD0">
        <w:rPr>
          <w:rFonts w:cs="Calibri"/>
          <w:color w:val="auto"/>
          <w:sz w:val="24"/>
          <w:szCs w:val="24"/>
        </w:rPr>
        <w:t xml:space="preserve">informal opportunities for people to </w:t>
      </w:r>
      <w:r w:rsidR="00A81DF1">
        <w:rPr>
          <w:rFonts w:cs="Calibri"/>
          <w:color w:val="auto"/>
          <w:sz w:val="24"/>
          <w:szCs w:val="24"/>
        </w:rPr>
        <w:t xml:space="preserve">chat and </w:t>
      </w:r>
      <w:r w:rsidRPr="00945BD0">
        <w:rPr>
          <w:rFonts w:cs="Calibri"/>
          <w:color w:val="auto"/>
          <w:sz w:val="24"/>
          <w:szCs w:val="24"/>
        </w:rPr>
        <w:t>learn from one another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="00AF5E1B">
        <w:rPr>
          <w:rFonts w:cs="Calibri"/>
          <w:color w:val="auto"/>
          <w:sz w:val="24"/>
          <w:szCs w:val="24"/>
        </w:rPr>
        <w:t>O</w:t>
      </w:r>
      <w:r w:rsidRPr="00945BD0">
        <w:rPr>
          <w:rFonts w:cs="Calibri"/>
          <w:color w:val="auto"/>
          <w:sz w:val="24"/>
          <w:szCs w:val="24"/>
        </w:rPr>
        <w:t>ur Conference poster</w:t>
      </w:r>
      <w:r w:rsidR="00AF5E1B">
        <w:rPr>
          <w:rFonts w:cs="Calibri"/>
          <w:color w:val="auto"/>
          <w:sz w:val="24"/>
          <w:szCs w:val="24"/>
        </w:rPr>
        <w:t xml:space="preserve"> is on the website</w:t>
      </w:r>
      <w:r w:rsidRPr="00945BD0">
        <w:rPr>
          <w:rFonts w:cs="Calibri"/>
          <w:color w:val="auto"/>
          <w:sz w:val="24"/>
          <w:szCs w:val="24"/>
        </w:rPr>
        <w:t>, and</w:t>
      </w:r>
      <w:r w:rsidR="00AF5E1B">
        <w:rPr>
          <w:rFonts w:cs="Calibri"/>
          <w:color w:val="auto"/>
          <w:sz w:val="24"/>
          <w:szCs w:val="24"/>
        </w:rPr>
        <w:t xml:space="preserve"> </w:t>
      </w:r>
      <w:r w:rsidRPr="00945BD0">
        <w:rPr>
          <w:rFonts w:cs="Calibri"/>
          <w:color w:val="auto"/>
          <w:sz w:val="24"/>
          <w:szCs w:val="24"/>
        </w:rPr>
        <w:t xml:space="preserve">further information </w:t>
      </w:r>
      <w:r w:rsidR="00AF5E1B">
        <w:rPr>
          <w:rFonts w:cs="Calibri"/>
          <w:color w:val="auto"/>
          <w:sz w:val="24"/>
          <w:szCs w:val="24"/>
        </w:rPr>
        <w:t xml:space="preserve">will be </w:t>
      </w:r>
      <w:r w:rsidRPr="00945BD0">
        <w:rPr>
          <w:rFonts w:cs="Calibri"/>
          <w:color w:val="auto"/>
          <w:sz w:val="24"/>
          <w:szCs w:val="24"/>
        </w:rPr>
        <w:t xml:space="preserve">coming out </w:t>
      </w:r>
      <w:r w:rsidR="005C5E04">
        <w:rPr>
          <w:rFonts w:cs="Calibri"/>
          <w:color w:val="auto"/>
          <w:sz w:val="24"/>
          <w:szCs w:val="24"/>
        </w:rPr>
        <w:t>at the end of February</w:t>
      </w:r>
      <w:r w:rsidRPr="00945BD0">
        <w:rPr>
          <w:rFonts w:cs="Calibri"/>
          <w:color w:val="auto"/>
          <w:sz w:val="24"/>
          <w:szCs w:val="24"/>
        </w:rPr>
        <w:t xml:space="preserve"> from our Conference organisers Dawn Allan and Tom Duncanson</w:t>
      </w:r>
      <w:r w:rsidR="005C5E04">
        <w:rPr>
          <w:rFonts w:cs="Calibri"/>
          <w:color w:val="auto"/>
          <w:sz w:val="24"/>
          <w:szCs w:val="24"/>
        </w:rPr>
        <w:t xml:space="preserve">.  </w:t>
      </w:r>
    </w:p>
    <w:p w:rsidR="007B4CA3" w:rsidRPr="00945BD0" w:rsidRDefault="007B4CA3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</w:p>
    <w:p w:rsidR="007B4CA3" w:rsidRPr="00945BD0" w:rsidRDefault="007B4CA3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  <w:r w:rsidRPr="00945BD0">
        <w:rPr>
          <w:rFonts w:cs="Calibri"/>
          <w:color w:val="auto"/>
          <w:sz w:val="24"/>
          <w:szCs w:val="24"/>
        </w:rPr>
        <w:t>Many of you will be aware that there have been some interesting developments</w:t>
      </w:r>
      <w:r w:rsidR="00D514F4">
        <w:rPr>
          <w:rFonts w:cs="Calibri"/>
          <w:color w:val="auto"/>
          <w:sz w:val="24"/>
          <w:szCs w:val="24"/>
        </w:rPr>
        <w:t xml:space="preserve"> </w:t>
      </w:r>
      <w:r w:rsidRPr="00945BD0">
        <w:rPr>
          <w:rFonts w:cs="Calibri"/>
          <w:color w:val="auto"/>
          <w:sz w:val="24"/>
          <w:szCs w:val="24"/>
        </w:rPr>
        <w:t xml:space="preserve">in the past year for healthcare </w:t>
      </w:r>
      <w:r w:rsidR="00AF3360">
        <w:rPr>
          <w:rFonts w:cs="Calibri"/>
          <w:color w:val="auto"/>
          <w:sz w:val="24"/>
          <w:szCs w:val="24"/>
        </w:rPr>
        <w:t>c</w:t>
      </w:r>
      <w:r w:rsidRPr="00945BD0">
        <w:rPr>
          <w:rFonts w:cs="Calibri"/>
          <w:color w:val="auto"/>
          <w:sz w:val="24"/>
          <w:szCs w:val="24"/>
        </w:rPr>
        <w:t>haplaincy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Pr="00945BD0">
        <w:rPr>
          <w:rFonts w:cs="Calibri"/>
          <w:color w:val="auto"/>
          <w:sz w:val="24"/>
          <w:szCs w:val="24"/>
        </w:rPr>
        <w:t xml:space="preserve">I’ll write about this in more detail in my pre-Conference President’s </w:t>
      </w:r>
      <w:r w:rsidR="00B9765F">
        <w:rPr>
          <w:rFonts w:cs="Calibri"/>
          <w:color w:val="auto"/>
          <w:sz w:val="24"/>
          <w:szCs w:val="24"/>
        </w:rPr>
        <w:t>r</w:t>
      </w:r>
      <w:r w:rsidRPr="00945BD0">
        <w:rPr>
          <w:rFonts w:cs="Calibri"/>
          <w:color w:val="auto"/>
          <w:sz w:val="24"/>
          <w:szCs w:val="24"/>
        </w:rPr>
        <w:t xml:space="preserve">eport; but broadly speaking, </w:t>
      </w:r>
      <w:r w:rsidR="00D57D8F">
        <w:rPr>
          <w:rFonts w:cs="Calibri"/>
          <w:color w:val="auto"/>
          <w:sz w:val="24"/>
          <w:szCs w:val="24"/>
        </w:rPr>
        <w:t xml:space="preserve">representatives </w:t>
      </w:r>
      <w:r w:rsidRPr="00945BD0">
        <w:rPr>
          <w:rFonts w:cs="Calibri"/>
          <w:color w:val="auto"/>
          <w:sz w:val="24"/>
          <w:szCs w:val="24"/>
        </w:rPr>
        <w:t>of</w:t>
      </w:r>
      <w:r w:rsidR="00AF3360">
        <w:rPr>
          <w:rFonts w:cs="Calibri"/>
          <w:color w:val="auto"/>
          <w:sz w:val="24"/>
          <w:szCs w:val="24"/>
        </w:rPr>
        <w:t xml:space="preserve"> C</w:t>
      </w:r>
      <w:r w:rsidR="00D57D8F">
        <w:rPr>
          <w:rFonts w:cs="Calibri"/>
          <w:color w:val="auto"/>
          <w:sz w:val="24"/>
          <w:szCs w:val="24"/>
        </w:rPr>
        <w:t xml:space="preserve">haplaincy </w:t>
      </w:r>
      <w:r w:rsidRPr="00945BD0">
        <w:rPr>
          <w:rFonts w:cs="Calibri"/>
          <w:color w:val="auto"/>
          <w:sz w:val="24"/>
          <w:szCs w:val="24"/>
        </w:rPr>
        <w:t>organisations</w:t>
      </w:r>
      <w:r w:rsidR="00593E6A">
        <w:rPr>
          <w:rFonts w:cs="Calibri"/>
          <w:color w:val="auto"/>
          <w:sz w:val="24"/>
          <w:szCs w:val="24"/>
        </w:rPr>
        <w:t xml:space="preserve"> </w:t>
      </w:r>
      <w:r w:rsidRPr="00945BD0">
        <w:rPr>
          <w:rFonts w:cs="Calibri"/>
          <w:color w:val="auto"/>
          <w:sz w:val="24"/>
          <w:szCs w:val="24"/>
        </w:rPr>
        <w:t>are at present engaged in conversations with NHS England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Pr="00945BD0">
        <w:rPr>
          <w:rFonts w:cs="Calibri"/>
          <w:color w:val="auto"/>
          <w:sz w:val="24"/>
          <w:szCs w:val="24"/>
        </w:rPr>
        <w:t xml:space="preserve">We want to </w:t>
      </w:r>
      <w:r w:rsidR="00C07D6D">
        <w:rPr>
          <w:rFonts w:cs="Calibri"/>
          <w:color w:val="auto"/>
          <w:sz w:val="24"/>
          <w:szCs w:val="24"/>
        </w:rPr>
        <w:t>provide a united voice</w:t>
      </w:r>
      <w:r w:rsidRPr="00945BD0">
        <w:rPr>
          <w:rFonts w:cs="Calibri"/>
          <w:color w:val="auto"/>
          <w:sz w:val="24"/>
          <w:szCs w:val="24"/>
        </w:rPr>
        <w:t xml:space="preserve"> for Chaplaincy </w:t>
      </w:r>
      <w:r w:rsidR="00593E6A">
        <w:rPr>
          <w:rFonts w:cs="Calibri"/>
          <w:color w:val="auto"/>
          <w:sz w:val="24"/>
          <w:szCs w:val="24"/>
        </w:rPr>
        <w:t>to</w:t>
      </w:r>
      <w:r w:rsidRPr="00945BD0">
        <w:rPr>
          <w:rFonts w:cs="Calibri"/>
          <w:color w:val="auto"/>
          <w:sz w:val="24"/>
          <w:szCs w:val="24"/>
        </w:rPr>
        <w:t xml:space="preserve"> ensure that spiritual care is a</w:t>
      </w:r>
      <w:r w:rsidR="00593E6A">
        <w:rPr>
          <w:rFonts w:cs="Calibri"/>
          <w:color w:val="auto"/>
          <w:sz w:val="24"/>
          <w:szCs w:val="24"/>
        </w:rPr>
        <w:t>t the heart of future</w:t>
      </w:r>
      <w:r w:rsidRPr="00945BD0">
        <w:rPr>
          <w:rFonts w:cs="Calibri"/>
          <w:color w:val="auto"/>
          <w:sz w:val="24"/>
          <w:szCs w:val="24"/>
        </w:rPr>
        <w:t xml:space="preserve"> healthcare provision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Pr="00945BD0">
        <w:rPr>
          <w:rFonts w:cs="Calibri"/>
          <w:color w:val="auto"/>
          <w:sz w:val="24"/>
          <w:szCs w:val="24"/>
        </w:rPr>
        <w:t xml:space="preserve">Some of the issues we are tackling </w:t>
      </w:r>
      <w:r w:rsidR="00593E6A">
        <w:rPr>
          <w:rFonts w:cs="Calibri"/>
          <w:color w:val="auto"/>
          <w:sz w:val="24"/>
          <w:szCs w:val="24"/>
        </w:rPr>
        <w:t xml:space="preserve">at present </w:t>
      </w:r>
      <w:r w:rsidRPr="00945BD0">
        <w:rPr>
          <w:rFonts w:cs="Calibri"/>
          <w:color w:val="auto"/>
          <w:sz w:val="24"/>
          <w:szCs w:val="24"/>
        </w:rPr>
        <w:t xml:space="preserve">include revision of the 2003 NHS Guidelines for </w:t>
      </w:r>
      <w:r w:rsidR="00366530">
        <w:rPr>
          <w:rFonts w:cs="Calibri"/>
          <w:color w:val="auto"/>
          <w:sz w:val="24"/>
          <w:szCs w:val="24"/>
        </w:rPr>
        <w:t>Chaplaincy-Spiritual Care</w:t>
      </w:r>
      <w:r w:rsidR="004F2C07">
        <w:rPr>
          <w:rFonts w:cs="Calibri"/>
          <w:color w:val="auto"/>
          <w:sz w:val="24"/>
          <w:szCs w:val="24"/>
        </w:rPr>
        <w:t>, and</w:t>
      </w:r>
      <w:r w:rsidRPr="00945BD0">
        <w:rPr>
          <w:rFonts w:cs="Calibri"/>
          <w:color w:val="auto"/>
          <w:sz w:val="24"/>
          <w:szCs w:val="24"/>
        </w:rPr>
        <w:t xml:space="preserve"> looking again at guidance around the Data Protection Act, to try to ensure that chaplains are not </w:t>
      </w:r>
      <w:r w:rsidR="007E2965">
        <w:rPr>
          <w:rFonts w:cs="Calibri"/>
          <w:color w:val="auto"/>
          <w:sz w:val="24"/>
          <w:szCs w:val="24"/>
        </w:rPr>
        <w:t xml:space="preserve">marginalized by the way the </w:t>
      </w:r>
      <w:r w:rsidR="004F2C07">
        <w:rPr>
          <w:rFonts w:cs="Calibri"/>
          <w:color w:val="auto"/>
          <w:sz w:val="24"/>
          <w:szCs w:val="24"/>
        </w:rPr>
        <w:t>Act</w:t>
      </w:r>
      <w:r w:rsidR="007E2965">
        <w:rPr>
          <w:rFonts w:cs="Calibri"/>
          <w:color w:val="auto"/>
          <w:sz w:val="24"/>
          <w:szCs w:val="24"/>
        </w:rPr>
        <w:t xml:space="preserve"> is applied</w:t>
      </w:r>
      <w:r w:rsidRPr="00945BD0">
        <w:rPr>
          <w:rFonts w:cs="Calibri"/>
          <w:color w:val="auto"/>
          <w:sz w:val="24"/>
          <w:szCs w:val="24"/>
        </w:rPr>
        <w:t>.</w:t>
      </w:r>
    </w:p>
    <w:p w:rsidR="00940B2C" w:rsidRPr="00945BD0" w:rsidRDefault="00940B2C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</w:p>
    <w:p w:rsidR="007B4CA3" w:rsidRPr="00945BD0" w:rsidRDefault="007B4CA3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  <w:r w:rsidRPr="00945BD0">
        <w:rPr>
          <w:rFonts w:cs="Calibri"/>
          <w:color w:val="auto"/>
          <w:sz w:val="24"/>
          <w:szCs w:val="24"/>
        </w:rPr>
        <w:t xml:space="preserve">You’ll find details about everything that’s </w:t>
      </w:r>
      <w:r w:rsidR="00AF5E1B">
        <w:rPr>
          <w:rFonts w:cs="Calibri"/>
          <w:color w:val="auto"/>
          <w:sz w:val="24"/>
          <w:szCs w:val="24"/>
        </w:rPr>
        <w:t>happening</w:t>
      </w:r>
      <w:r w:rsidRPr="00945BD0">
        <w:rPr>
          <w:rFonts w:cs="Calibri"/>
          <w:color w:val="auto"/>
          <w:sz w:val="24"/>
          <w:szCs w:val="24"/>
        </w:rPr>
        <w:t xml:space="preserve"> on our website: just click on </w:t>
      </w:r>
      <w:r w:rsidRPr="00E053CF">
        <w:rPr>
          <w:rFonts w:cs="Calibri"/>
          <w:b/>
          <w:i/>
          <w:color w:val="auto"/>
          <w:sz w:val="24"/>
          <w:szCs w:val="24"/>
        </w:rPr>
        <w:t>Study and Policy</w:t>
      </w:r>
      <w:r w:rsidRPr="00945BD0">
        <w:rPr>
          <w:rFonts w:cs="Calibri"/>
          <w:color w:val="auto"/>
          <w:sz w:val="24"/>
          <w:szCs w:val="24"/>
        </w:rPr>
        <w:t xml:space="preserve"> and then follow the link to </w:t>
      </w:r>
      <w:r w:rsidR="00E32DBE" w:rsidRPr="00645DD8">
        <w:rPr>
          <w:rFonts w:cs="Calibri"/>
          <w:b/>
          <w:i/>
          <w:color w:val="auto"/>
          <w:sz w:val="24"/>
          <w:szCs w:val="24"/>
        </w:rPr>
        <w:t xml:space="preserve">The </w:t>
      </w:r>
      <w:r w:rsidRPr="00645DD8">
        <w:rPr>
          <w:rFonts w:cs="Calibri"/>
          <w:b/>
          <w:i/>
          <w:color w:val="auto"/>
          <w:sz w:val="24"/>
          <w:szCs w:val="24"/>
        </w:rPr>
        <w:t>Future of Chaplaincy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Pr="00945BD0">
        <w:rPr>
          <w:rFonts w:cs="Calibri"/>
          <w:color w:val="auto"/>
          <w:sz w:val="24"/>
          <w:szCs w:val="24"/>
        </w:rPr>
        <w:t xml:space="preserve">It’s easy to think this is all </w:t>
      </w:r>
      <w:r w:rsidR="00940B2C" w:rsidRPr="00945BD0">
        <w:rPr>
          <w:rFonts w:cs="Calibri"/>
          <w:color w:val="auto"/>
          <w:sz w:val="24"/>
          <w:szCs w:val="24"/>
        </w:rPr>
        <w:t>“</w:t>
      </w:r>
      <w:r w:rsidRPr="00945BD0">
        <w:rPr>
          <w:rFonts w:cs="Calibri"/>
          <w:color w:val="auto"/>
          <w:sz w:val="24"/>
          <w:szCs w:val="24"/>
        </w:rPr>
        <w:t>dry as dust</w:t>
      </w:r>
      <w:r w:rsidR="00940B2C" w:rsidRPr="00945BD0">
        <w:rPr>
          <w:rFonts w:cs="Calibri"/>
          <w:color w:val="auto"/>
          <w:sz w:val="24"/>
          <w:szCs w:val="24"/>
        </w:rPr>
        <w:t>”</w:t>
      </w:r>
      <w:r w:rsidRPr="00945BD0">
        <w:rPr>
          <w:rFonts w:cs="Calibri"/>
          <w:color w:val="auto"/>
          <w:sz w:val="24"/>
          <w:szCs w:val="24"/>
        </w:rPr>
        <w:t xml:space="preserve"> stuff – people sitting around in meetings, when what really matters is getting on with the job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Pr="00945BD0">
        <w:rPr>
          <w:rFonts w:cs="Calibri"/>
          <w:color w:val="auto"/>
          <w:sz w:val="24"/>
          <w:szCs w:val="24"/>
        </w:rPr>
        <w:t>But the clue is in the title: the discussions we’re engaged in now</w:t>
      </w:r>
      <w:r w:rsidR="00394AB0">
        <w:rPr>
          <w:rFonts w:cs="Calibri"/>
          <w:color w:val="auto"/>
          <w:sz w:val="24"/>
          <w:szCs w:val="24"/>
        </w:rPr>
        <w:t>, which may not</w:t>
      </w:r>
      <w:r w:rsidRPr="00945BD0">
        <w:rPr>
          <w:rFonts w:cs="Calibri"/>
          <w:color w:val="auto"/>
          <w:sz w:val="24"/>
          <w:szCs w:val="24"/>
        </w:rPr>
        <w:t xml:space="preserve"> set the pulse racing, </w:t>
      </w:r>
      <w:r w:rsidR="00394AB0">
        <w:rPr>
          <w:rFonts w:cs="Calibri"/>
          <w:color w:val="auto"/>
          <w:sz w:val="24"/>
          <w:szCs w:val="24"/>
        </w:rPr>
        <w:t>concern</w:t>
      </w:r>
      <w:r w:rsidRPr="00945BD0">
        <w:rPr>
          <w:rFonts w:cs="Calibri"/>
          <w:color w:val="auto"/>
          <w:sz w:val="24"/>
          <w:szCs w:val="24"/>
        </w:rPr>
        <w:t xml:space="preserve"> the future of the work about which we all feel so passionately</w:t>
      </w:r>
      <w:r w:rsidR="00B15072">
        <w:rPr>
          <w:rFonts w:cs="Calibri"/>
          <w:color w:val="auto"/>
          <w:sz w:val="24"/>
          <w:szCs w:val="24"/>
        </w:rPr>
        <w:t>; and although the primary focus at the moment is England and the NHS, the outcomes will undoubtedly affect us all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Pr="00945BD0">
        <w:rPr>
          <w:rFonts w:cs="Calibri"/>
          <w:color w:val="auto"/>
          <w:sz w:val="24"/>
          <w:szCs w:val="24"/>
        </w:rPr>
        <w:t>So please get engaged in the process</w:t>
      </w:r>
      <w:r w:rsidR="00464FAE" w:rsidRPr="00945BD0">
        <w:rPr>
          <w:rFonts w:cs="Calibri"/>
          <w:color w:val="auto"/>
          <w:sz w:val="24"/>
          <w:szCs w:val="24"/>
        </w:rPr>
        <w:t xml:space="preserve">: </w:t>
      </w:r>
      <w:r w:rsidRPr="00945BD0">
        <w:rPr>
          <w:rFonts w:cs="Calibri"/>
          <w:color w:val="auto"/>
          <w:sz w:val="24"/>
          <w:szCs w:val="24"/>
        </w:rPr>
        <w:t>attend consultations, respond to surveys, make your views known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="00B15072">
        <w:rPr>
          <w:rFonts w:cs="Calibri"/>
          <w:color w:val="auto"/>
          <w:sz w:val="24"/>
          <w:szCs w:val="24"/>
        </w:rPr>
        <w:t xml:space="preserve">My </w:t>
      </w:r>
      <w:r w:rsidR="002C78C3">
        <w:rPr>
          <w:rFonts w:cs="Calibri"/>
          <w:color w:val="auto"/>
          <w:sz w:val="24"/>
          <w:szCs w:val="24"/>
        </w:rPr>
        <w:t>overriding</w:t>
      </w:r>
      <w:r w:rsidR="00B15072">
        <w:rPr>
          <w:rFonts w:cs="Calibri"/>
          <w:color w:val="auto"/>
          <w:sz w:val="24"/>
          <w:szCs w:val="24"/>
        </w:rPr>
        <w:t xml:space="preserve"> concern is that you</w:t>
      </w:r>
      <w:r w:rsidR="00366530">
        <w:rPr>
          <w:rFonts w:cs="Calibri"/>
          <w:color w:val="auto"/>
          <w:sz w:val="24"/>
          <w:szCs w:val="24"/>
        </w:rPr>
        <w:t xml:space="preserve"> feel informed, and </w:t>
      </w:r>
      <w:r w:rsidR="00E053CF">
        <w:rPr>
          <w:rFonts w:cs="Calibri"/>
          <w:color w:val="auto"/>
          <w:sz w:val="24"/>
          <w:szCs w:val="24"/>
        </w:rPr>
        <w:t xml:space="preserve">are </w:t>
      </w:r>
      <w:r w:rsidR="00366530">
        <w:rPr>
          <w:rFonts w:cs="Calibri"/>
          <w:color w:val="auto"/>
          <w:sz w:val="24"/>
          <w:szCs w:val="24"/>
        </w:rPr>
        <w:t xml:space="preserve">as involved as </w:t>
      </w:r>
      <w:r w:rsidR="00B15072">
        <w:rPr>
          <w:rFonts w:cs="Calibri"/>
          <w:color w:val="auto"/>
          <w:sz w:val="24"/>
          <w:szCs w:val="24"/>
        </w:rPr>
        <w:t>you</w:t>
      </w:r>
      <w:r w:rsidR="00366530">
        <w:rPr>
          <w:rFonts w:cs="Calibri"/>
          <w:color w:val="auto"/>
          <w:sz w:val="24"/>
          <w:szCs w:val="24"/>
        </w:rPr>
        <w:t xml:space="preserve"> wish to be</w:t>
      </w:r>
      <w:r w:rsidR="00B15072">
        <w:rPr>
          <w:rFonts w:cs="Calibri"/>
          <w:color w:val="auto"/>
          <w:sz w:val="24"/>
          <w:szCs w:val="24"/>
        </w:rPr>
        <w:t>!</w:t>
      </w:r>
      <w:r w:rsidR="00366530">
        <w:rPr>
          <w:rFonts w:cs="Calibri"/>
          <w:color w:val="auto"/>
          <w:sz w:val="24"/>
          <w:szCs w:val="24"/>
        </w:rPr>
        <w:t xml:space="preserve"> </w:t>
      </w:r>
    </w:p>
    <w:p w:rsidR="007E2965" w:rsidRDefault="007E2965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</w:p>
    <w:p w:rsidR="007B4CA3" w:rsidRPr="00945BD0" w:rsidRDefault="00940B2C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  <w:r w:rsidRPr="00945BD0">
        <w:rPr>
          <w:rFonts w:cs="Calibri"/>
          <w:color w:val="auto"/>
          <w:sz w:val="24"/>
          <w:szCs w:val="24"/>
        </w:rPr>
        <w:t>This brings me back to our website</w:t>
      </w:r>
      <w:r w:rsidR="004A7E51" w:rsidRPr="00945BD0">
        <w:rPr>
          <w:rFonts w:cs="Calibri"/>
          <w:color w:val="auto"/>
          <w:sz w:val="24"/>
          <w:szCs w:val="24"/>
        </w:rPr>
        <w:t>, which</w:t>
      </w:r>
      <w:r w:rsidRPr="00945BD0">
        <w:rPr>
          <w:rFonts w:cs="Calibri"/>
          <w:color w:val="auto"/>
          <w:sz w:val="24"/>
          <w:szCs w:val="24"/>
        </w:rPr>
        <w:t xml:space="preserve"> </w:t>
      </w:r>
      <w:r w:rsidR="00464FAE" w:rsidRPr="00945BD0">
        <w:rPr>
          <w:rFonts w:cs="Calibri"/>
          <w:color w:val="auto"/>
          <w:sz w:val="24"/>
          <w:szCs w:val="24"/>
        </w:rPr>
        <w:t>in recent years has</w:t>
      </w:r>
      <w:r w:rsidRPr="00945BD0">
        <w:rPr>
          <w:rFonts w:cs="Calibri"/>
          <w:color w:val="auto"/>
          <w:sz w:val="24"/>
          <w:szCs w:val="24"/>
        </w:rPr>
        <w:t xml:space="preserve"> become a major source of </w:t>
      </w:r>
      <w:r w:rsidR="004A7E51" w:rsidRPr="00945BD0">
        <w:rPr>
          <w:rFonts w:cs="Calibri"/>
          <w:color w:val="auto"/>
          <w:sz w:val="24"/>
          <w:szCs w:val="24"/>
        </w:rPr>
        <w:t>communication for us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="004A7E51" w:rsidRPr="00945BD0">
        <w:rPr>
          <w:rFonts w:cs="Calibri"/>
          <w:color w:val="auto"/>
          <w:sz w:val="24"/>
          <w:szCs w:val="24"/>
        </w:rPr>
        <w:t xml:space="preserve">We’re grateful to our website </w:t>
      </w:r>
      <w:r w:rsidR="00B9765F">
        <w:rPr>
          <w:rFonts w:cs="Calibri"/>
          <w:color w:val="auto"/>
          <w:sz w:val="24"/>
          <w:szCs w:val="24"/>
        </w:rPr>
        <w:t>e</w:t>
      </w:r>
      <w:r w:rsidR="004A7E51" w:rsidRPr="00945BD0">
        <w:rPr>
          <w:rFonts w:cs="Calibri"/>
          <w:color w:val="auto"/>
          <w:sz w:val="24"/>
          <w:szCs w:val="24"/>
        </w:rPr>
        <w:t xml:space="preserve">ditor Mike Rattenbury and our </w:t>
      </w:r>
      <w:r w:rsidR="00B9765F">
        <w:rPr>
          <w:rFonts w:cs="Calibri"/>
          <w:color w:val="auto"/>
          <w:sz w:val="24"/>
          <w:szCs w:val="24"/>
        </w:rPr>
        <w:t>w</w:t>
      </w:r>
      <w:r w:rsidR="00B31513">
        <w:rPr>
          <w:rFonts w:cs="Calibri"/>
          <w:color w:val="auto"/>
          <w:sz w:val="24"/>
          <w:szCs w:val="24"/>
        </w:rPr>
        <w:t xml:space="preserve">ebmaster </w:t>
      </w:r>
      <w:r w:rsidR="004A7E51" w:rsidRPr="00945BD0">
        <w:rPr>
          <w:rFonts w:cs="Calibri"/>
          <w:color w:val="auto"/>
          <w:sz w:val="24"/>
          <w:szCs w:val="24"/>
        </w:rPr>
        <w:t xml:space="preserve">Richard Whitehouse for </w:t>
      </w:r>
      <w:r w:rsidR="004A7E51" w:rsidRPr="00945BD0">
        <w:rPr>
          <w:rFonts w:cs="Calibri"/>
          <w:color w:val="auto"/>
          <w:sz w:val="24"/>
          <w:szCs w:val="24"/>
        </w:rPr>
        <w:lastRenderedPageBreak/>
        <w:t>updating it so efficiently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="00E61207">
        <w:rPr>
          <w:rFonts w:cs="Calibri"/>
          <w:color w:val="auto"/>
          <w:sz w:val="24"/>
          <w:szCs w:val="24"/>
        </w:rPr>
        <w:t>Do</w:t>
      </w:r>
      <w:r w:rsidR="004A7E51" w:rsidRPr="00945BD0">
        <w:rPr>
          <w:rFonts w:cs="Calibri"/>
          <w:color w:val="auto"/>
          <w:sz w:val="24"/>
          <w:szCs w:val="24"/>
        </w:rPr>
        <w:t xml:space="preserve"> check </w:t>
      </w:r>
      <w:r w:rsidR="00E61207">
        <w:rPr>
          <w:rFonts w:cs="Calibri"/>
          <w:color w:val="auto"/>
          <w:sz w:val="24"/>
          <w:szCs w:val="24"/>
        </w:rPr>
        <w:t>the website</w:t>
      </w:r>
      <w:r w:rsidR="004A7E51" w:rsidRPr="00945BD0">
        <w:rPr>
          <w:rFonts w:cs="Calibri"/>
          <w:color w:val="auto"/>
          <w:sz w:val="24"/>
          <w:szCs w:val="24"/>
        </w:rPr>
        <w:t xml:space="preserve"> regularly, and use the Members’ Forum and other </w:t>
      </w:r>
      <w:r w:rsidR="00464FAE" w:rsidRPr="00945BD0">
        <w:rPr>
          <w:rFonts w:cs="Calibri"/>
          <w:color w:val="auto"/>
          <w:sz w:val="24"/>
          <w:szCs w:val="24"/>
        </w:rPr>
        <w:t>areas to ask advice,</w:t>
      </w:r>
      <w:r w:rsidR="00E61207">
        <w:rPr>
          <w:rFonts w:cs="Calibri"/>
          <w:color w:val="auto"/>
          <w:sz w:val="24"/>
          <w:szCs w:val="24"/>
        </w:rPr>
        <w:t xml:space="preserve"> </w:t>
      </w:r>
      <w:r w:rsidR="00464FAE" w:rsidRPr="00945BD0">
        <w:rPr>
          <w:rFonts w:cs="Calibri"/>
          <w:color w:val="auto"/>
          <w:sz w:val="24"/>
          <w:szCs w:val="24"/>
        </w:rPr>
        <w:t>publici</w:t>
      </w:r>
      <w:r w:rsidR="005C5E04">
        <w:rPr>
          <w:rFonts w:cs="Calibri"/>
          <w:color w:val="auto"/>
          <w:sz w:val="24"/>
          <w:szCs w:val="24"/>
        </w:rPr>
        <w:t>s</w:t>
      </w:r>
      <w:r w:rsidR="00464FAE" w:rsidRPr="00945BD0">
        <w:rPr>
          <w:rFonts w:cs="Calibri"/>
          <w:color w:val="auto"/>
          <w:sz w:val="24"/>
          <w:szCs w:val="24"/>
        </w:rPr>
        <w:t>e vacancies and training opportunities, and spread the word about anything you’ve found helpful in your work</w:t>
      </w:r>
      <w:r w:rsidR="005C5E04">
        <w:rPr>
          <w:rFonts w:cs="Calibri"/>
          <w:color w:val="auto"/>
          <w:sz w:val="24"/>
          <w:szCs w:val="24"/>
        </w:rPr>
        <w:t xml:space="preserve">.  </w:t>
      </w:r>
      <w:r w:rsidRPr="00945BD0">
        <w:rPr>
          <w:rFonts w:cs="Calibri"/>
          <w:color w:val="auto"/>
          <w:sz w:val="24"/>
          <w:szCs w:val="24"/>
        </w:rPr>
        <w:t xml:space="preserve"> </w:t>
      </w:r>
    </w:p>
    <w:p w:rsidR="007B4CA3" w:rsidRPr="00945BD0" w:rsidRDefault="007B4CA3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</w:p>
    <w:p w:rsidR="00DD0166" w:rsidRDefault="00DD0166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Please don’t hesitate to contact me directly if there</w:t>
      </w:r>
      <w:r w:rsidR="00E32DBE">
        <w:rPr>
          <w:rFonts w:cs="Calibri"/>
          <w:color w:val="auto"/>
          <w:sz w:val="24"/>
          <w:szCs w:val="24"/>
        </w:rPr>
        <w:t xml:space="preserve"> are any chaplaincy issues that you need to discuss</w:t>
      </w:r>
      <w:r w:rsidR="00B72050">
        <w:rPr>
          <w:rFonts w:cs="Calibri"/>
          <w:color w:val="auto"/>
          <w:sz w:val="24"/>
          <w:szCs w:val="24"/>
        </w:rPr>
        <w:t>, and</w:t>
      </w:r>
    </w:p>
    <w:p w:rsidR="007B4CA3" w:rsidRPr="00945BD0" w:rsidRDefault="00DD0166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 xml:space="preserve">I will do my best to respond </w:t>
      </w:r>
      <w:r w:rsidR="006F4EA5">
        <w:rPr>
          <w:rFonts w:cs="Calibri"/>
          <w:color w:val="auto"/>
          <w:sz w:val="24"/>
          <w:szCs w:val="24"/>
        </w:rPr>
        <w:t>promptly</w:t>
      </w:r>
      <w:r w:rsidR="005C5E04">
        <w:rPr>
          <w:rFonts w:cs="Calibri"/>
          <w:color w:val="auto"/>
          <w:sz w:val="24"/>
          <w:szCs w:val="24"/>
        </w:rPr>
        <w:t xml:space="preserve">.  </w:t>
      </w:r>
    </w:p>
    <w:p w:rsidR="00B7152B" w:rsidRPr="00945BD0" w:rsidRDefault="00B7152B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</w:p>
    <w:p w:rsidR="00B7152B" w:rsidRPr="00945BD0" w:rsidRDefault="00B7152B" w:rsidP="00677D3F">
      <w:pPr>
        <w:pStyle w:val="NoSpacing"/>
        <w:jc w:val="both"/>
        <w:rPr>
          <w:rFonts w:cs="Calibri"/>
          <w:color w:val="auto"/>
          <w:sz w:val="24"/>
          <w:szCs w:val="24"/>
        </w:rPr>
      </w:pPr>
    </w:p>
    <w:p w:rsidR="002C161F" w:rsidRPr="00945BD0" w:rsidRDefault="008E0D19" w:rsidP="00677D3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e</w:t>
      </w:r>
      <w:r w:rsidR="00945BD0" w:rsidRPr="00945BD0">
        <w:rPr>
          <w:rFonts w:ascii="Calibri" w:hAnsi="Calibri" w:cs="Calibri"/>
          <w:sz w:val="24"/>
          <w:szCs w:val="24"/>
        </w:rPr>
        <w:t xml:space="preserve">very good wish </w:t>
      </w:r>
      <w:r w:rsidR="0063327B">
        <w:rPr>
          <w:rFonts w:ascii="Calibri" w:hAnsi="Calibri" w:cs="Calibri"/>
          <w:sz w:val="24"/>
          <w:szCs w:val="24"/>
        </w:rPr>
        <w:t xml:space="preserve">to you all </w:t>
      </w:r>
      <w:r w:rsidR="00945BD0" w:rsidRPr="00945BD0">
        <w:rPr>
          <w:rFonts w:ascii="Calibri" w:hAnsi="Calibri" w:cs="Calibri"/>
          <w:sz w:val="24"/>
          <w:szCs w:val="24"/>
        </w:rPr>
        <w:t>for the coming year,</w:t>
      </w:r>
    </w:p>
    <w:p w:rsidR="00B7152B" w:rsidRPr="00945BD0" w:rsidRDefault="00B7152B" w:rsidP="00677D3F">
      <w:pPr>
        <w:jc w:val="both"/>
        <w:rPr>
          <w:rFonts w:ascii="Calibri" w:hAnsi="Calibri" w:cs="Calibri"/>
          <w:sz w:val="24"/>
          <w:szCs w:val="24"/>
        </w:rPr>
      </w:pPr>
    </w:p>
    <w:p w:rsidR="00B7152B" w:rsidRPr="00945BD0" w:rsidRDefault="00B7152B" w:rsidP="00677D3F">
      <w:pPr>
        <w:jc w:val="both"/>
        <w:rPr>
          <w:rFonts w:ascii="Calibri" w:hAnsi="Calibri" w:cs="Calibri"/>
          <w:sz w:val="24"/>
          <w:szCs w:val="24"/>
        </w:rPr>
      </w:pPr>
      <w:r w:rsidRPr="00945BD0">
        <w:rPr>
          <w:rFonts w:ascii="Calibri" w:hAnsi="Calibri" w:cs="Calibri"/>
          <w:sz w:val="24"/>
          <w:szCs w:val="24"/>
        </w:rPr>
        <w:t>Judy</w:t>
      </w:r>
    </w:p>
    <w:p w:rsidR="00B7152B" w:rsidRPr="00945BD0" w:rsidRDefault="00B7152B" w:rsidP="00677D3F">
      <w:pPr>
        <w:jc w:val="both"/>
        <w:rPr>
          <w:rFonts w:ascii="Calibri" w:hAnsi="Calibri" w:cs="Calibri"/>
          <w:sz w:val="24"/>
          <w:szCs w:val="24"/>
        </w:rPr>
      </w:pPr>
    </w:p>
    <w:p w:rsidR="00B7152B" w:rsidRDefault="00B7152B" w:rsidP="00677D3F">
      <w:pPr>
        <w:jc w:val="both"/>
        <w:rPr>
          <w:rFonts w:ascii="Calibri" w:hAnsi="Calibri" w:cs="Calibri"/>
          <w:sz w:val="24"/>
          <w:szCs w:val="24"/>
        </w:rPr>
      </w:pPr>
    </w:p>
    <w:p w:rsidR="00645DD8" w:rsidRDefault="00645DD8" w:rsidP="00677D3F">
      <w:pPr>
        <w:jc w:val="both"/>
        <w:rPr>
          <w:rFonts w:ascii="Calibri" w:hAnsi="Calibri" w:cs="Calibri"/>
          <w:sz w:val="24"/>
          <w:szCs w:val="24"/>
        </w:rPr>
      </w:pPr>
    </w:p>
    <w:p w:rsidR="00645DD8" w:rsidRPr="00645DD8" w:rsidRDefault="00645DD8" w:rsidP="00677D3F">
      <w:pPr>
        <w:jc w:val="both"/>
        <w:rPr>
          <w:rFonts w:ascii="Calibri" w:hAnsi="Calibri" w:cs="Calibri"/>
          <w:b/>
          <w:sz w:val="24"/>
          <w:szCs w:val="24"/>
        </w:rPr>
      </w:pPr>
      <w:r w:rsidRPr="00645DD8">
        <w:rPr>
          <w:rFonts w:ascii="Calibri" w:hAnsi="Calibri" w:cs="Calibri"/>
          <w:b/>
          <w:sz w:val="24"/>
          <w:szCs w:val="24"/>
        </w:rPr>
        <w:t>Judy Davies</w:t>
      </w:r>
    </w:p>
    <w:p w:rsidR="00645DD8" w:rsidRPr="00645DD8" w:rsidRDefault="00645DD8" w:rsidP="00677D3F">
      <w:pPr>
        <w:jc w:val="both"/>
        <w:rPr>
          <w:rFonts w:ascii="Calibri" w:hAnsi="Calibri" w:cs="Calibri"/>
          <w:b/>
          <w:sz w:val="24"/>
          <w:szCs w:val="24"/>
        </w:rPr>
      </w:pPr>
      <w:r w:rsidRPr="00645DD8">
        <w:rPr>
          <w:rFonts w:ascii="Calibri" w:hAnsi="Calibri" w:cs="Calibri"/>
          <w:b/>
          <w:sz w:val="24"/>
          <w:szCs w:val="24"/>
        </w:rPr>
        <w:t>AHPCC President</w:t>
      </w:r>
    </w:p>
    <w:sectPr w:rsidR="00645DD8" w:rsidRPr="00645DD8" w:rsidSect="00A7293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47"/>
    <w:rsid w:val="00011C61"/>
    <w:rsid w:val="000E5027"/>
    <w:rsid w:val="001A4B51"/>
    <w:rsid w:val="00247A64"/>
    <w:rsid w:val="002C161F"/>
    <w:rsid w:val="002C78C3"/>
    <w:rsid w:val="002F1C47"/>
    <w:rsid w:val="003365DC"/>
    <w:rsid w:val="00366530"/>
    <w:rsid w:val="00394AB0"/>
    <w:rsid w:val="003C0D21"/>
    <w:rsid w:val="003C2A40"/>
    <w:rsid w:val="00430F46"/>
    <w:rsid w:val="00464FAE"/>
    <w:rsid w:val="004A7E51"/>
    <w:rsid w:val="004F2C07"/>
    <w:rsid w:val="00542BD2"/>
    <w:rsid w:val="00593E6A"/>
    <w:rsid w:val="005C5E04"/>
    <w:rsid w:val="0063327B"/>
    <w:rsid w:val="00645DD8"/>
    <w:rsid w:val="00677D3F"/>
    <w:rsid w:val="006C7C02"/>
    <w:rsid w:val="006F4EA5"/>
    <w:rsid w:val="0078082F"/>
    <w:rsid w:val="007A5F82"/>
    <w:rsid w:val="007B4CA3"/>
    <w:rsid w:val="007E1B43"/>
    <w:rsid w:val="007E2965"/>
    <w:rsid w:val="007F67E1"/>
    <w:rsid w:val="00857610"/>
    <w:rsid w:val="008E0D19"/>
    <w:rsid w:val="00910D9B"/>
    <w:rsid w:val="00940B2C"/>
    <w:rsid w:val="00945BD0"/>
    <w:rsid w:val="009B65D9"/>
    <w:rsid w:val="00A26577"/>
    <w:rsid w:val="00A72931"/>
    <w:rsid w:val="00A73213"/>
    <w:rsid w:val="00A81DF1"/>
    <w:rsid w:val="00AC1A1D"/>
    <w:rsid w:val="00AC4931"/>
    <w:rsid w:val="00AF3360"/>
    <w:rsid w:val="00AF5E1B"/>
    <w:rsid w:val="00B15072"/>
    <w:rsid w:val="00B31513"/>
    <w:rsid w:val="00B6506E"/>
    <w:rsid w:val="00B7152B"/>
    <w:rsid w:val="00B72050"/>
    <w:rsid w:val="00B9765F"/>
    <w:rsid w:val="00BD693F"/>
    <w:rsid w:val="00C07D6D"/>
    <w:rsid w:val="00C362F5"/>
    <w:rsid w:val="00CB4212"/>
    <w:rsid w:val="00D25AA3"/>
    <w:rsid w:val="00D514F4"/>
    <w:rsid w:val="00D57D8F"/>
    <w:rsid w:val="00DD0166"/>
    <w:rsid w:val="00DF4559"/>
    <w:rsid w:val="00E053CF"/>
    <w:rsid w:val="00E061C7"/>
    <w:rsid w:val="00E32DBE"/>
    <w:rsid w:val="00E37693"/>
    <w:rsid w:val="00E61207"/>
    <w:rsid w:val="00ED280A"/>
    <w:rsid w:val="00EF12E8"/>
    <w:rsid w:val="00F00269"/>
    <w:rsid w:val="00F10D74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80A"/>
  </w:style>
  <w:style w:type="paragraph" w:styleId="Heading1">
    <w:name w:val="heading 1"/>
    <w:basedOn w:val="Normal"/>
    <w:next w:val="Normal"/>
    <w:qFormat/>
    <w:rsid w:val="00ED280A"/>
    <w:pPr>
      <w:keepNext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ED280A"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ED280A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80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73213"/>
    <w:rPr>
      <w:rFonts w:ascii="Calibri" w:hAnsi="Calibri"/>
      <w:color w:val="5A5A5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80A"/>
  </w:style>
  <w:style w:type="paragraph" w:styleId="Heading1">
    <w:name w:val="heading 1"/>
    <w:basedOn w:val="Normal"/>
    <w:next w:val="Normal"/>
    <w:qFormat/>
    <w:rsid w:val="00ED280A"/>
    <w:pPr>
      <w:keepNext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ED280A"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ED280A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80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73213"/>
    <w:rPr>
      <w:rFonts w:ascii="Calibri" w:hAnsi="Calibri"/>
      <w:color w:val="5A5A5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@ahpc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 Steve Barnes</vt:lpstr>
    </vt:vector>
  </TitlesOfParts>
  <Company>.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Steve Barnes</dc:title>
  <dc:creator>Chaplain</dc:creator>
  <cp:lastModifiedBy>Mike &amp; Carol</cp:lastModifiedBy>
  <cp:revision>2</cp:revision>
  <dcterms:created xsi:type="dcterms:W3CDTF">2014-02-12T15:56:00Z</dcterms:created>
  <dcterms:modified xsi:type="dcterms:W3CDTF">2014-02-12T15:56:00Z</dcterms:modified>
</cp:coreProperties>
</file>